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9C" w:rsidRPr="009F1B16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D9C" w:rsidRPr="00902B68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02B68">
        <w:rPr>
          <w:rFonts w:ascii="Times New Roman CYR" w:hAnsi="Times New Roman CYR" w:cs="Times New Roman CYR"/>
          <w:b/>
          <w:sz w:val="24"/>
          <w:szCs w:val="24"/>
        </w:rPr>
        <w:t>Анализ государственной итоговой аттестации выпускников 11М, 11А классов (ЕГЭ)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2022-2023 учебном году 50 выпускников 11-х классов (100%) получили аттестаты, из них 8 чел. (16%) с отличием и награждены медалями </w:t>
      </w:r>
      <w:r w:rsidRPr="002D7804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 особые успехи в учении</w:t>
      </w:r>
      <w:r w:rsidRPr="002D7804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в 2021-2022 – 4 выпускника (9,1%); в 2020-2021 – 3 выпускника (13%), 2019-2020 – 4 выпускника (7,4%), 2018-2019 г. - 2 выпускника (4,3%).  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ГИА допущены – 50 чел. (100%). То есть, 100% выпускников сдавали ЕГЭ. 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обязательным учебным предметам (русский язык, математика) перешагнули минимальный порог – 100% выпускников.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Распределение участников ЕГЭ по всем учебным предметам в сравнении за 5 лет</w:t>
      </w:r>
    </w:p>
    <w:tbl>
      <w:tblPr>
        <w:tblW w:w="8478" w:type="dxa"/>
        <w:tblLayout w:type="fixed"/>
        <w:tblLook w:val="0000" w:firstRow="0" w:lastRow="0" w:firstColumn="0" w:lastColumn="0" w:noHBand="0" w:noVBand="0"/>
      </w:tblPr>
      <w:tblGrid>
        <w:gridCol w:w="1951"/>
        <w:gridCol w:w="1424"/>
        <w:gridCol w:w="1275"/>
        <w:gridCol w:w="1276"/>
        <w:gridCol w:w="1276"/>
        <w:gridCol w:w="1276"/>
      </w:tblGrid>
      <w:tr w:rsidR="00B16D9C" w:rsidRPr="009F1B16" w:rsidTr="0089206E">
        <w:trPr>
          <w:trHeight w:val="223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65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Количество участников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F1B1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чел./%)</w:t>
            </w:r>
          </w:p>
        </w:tc>
      </w:tr>
      <w:tr w:rsidR="00B16D9C" w:rsidRPr="009F1B16" w:rsidTr="0089206E">
        <w:trPr>
          <w:trHeight w:val="213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2018-2019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53BB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16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1B16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1B1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1B1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6D9C" w:rsidRPr="008F174A" w:rsidTr="0089206E">
        <w:trPr>
          <w:trHeight w:val="13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46/100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54 /100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23 /100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44/100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53BB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</w:tr>
      <w:tr w:rsidR="00B16D9C" w:rsidRPr="008F174A" w:rsidTr="0089206E">
        <w:trPr>
          <w:trHeight w:val="417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17/37,0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11 /20,4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8/34,8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13/29,5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15/30,0</w:t>
            </w:r>
          </w:p>
        </w:tc>
      </w:tr>
      <w:tr w:rsidR="00B16D9C" w:rsidRPr="008F174A" w:rsidTr="0089206E">
        <w:trPr>
          <w:trHeight w:val="27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19/41,3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27 /50,0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10 /43,5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27/61,4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17/34,0</w:t>
            </w:r>
          </w:p>
        </w:tc>
      </w:tr>
      <w:tr w:rsidR="00B16D9C" w:rsidRPr="008F174A" w:rsidTr="0089206E">
        <w:trPr>
          <w:trHeight w:val="27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6/13,0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 /12,9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2/8,7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8/18,2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9/18,0</w:t>
            </w:r>
          </w:p>
        </w:tc>
      </w:tr>
      <w:tr w:rsidR="00B16D9C" w:rsidRPr="008F174A" w:rsidTr="0089206E">
        <w:trPr>
          <w:trHeight w:val="264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7/15,2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8 /14,8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 /0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3/6,8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10/20,0</w:t>
            </w:r>
          </w:p>
        </w:tc>
      </w:tr>
      <w:tr w:rsidR="00B16D9C" w:rsidRPr="008F174A" w:rsidTr="0089206E">
        <w:trPr>
          <w:trHeight w:val="268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7/15,2 (</w:t>
            </w:r>
            <w:proofErr w:type="spell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угл</w:t>
            </w:r>
            <w:proofErr w:type="spell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13 /24,1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10 /43,5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6/13,6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6/12,0</w:t>
            </w:r>
          </w:p>
        </w:tc>
      </w:tr>
      <w:tr w:rsidR="00B16D9C" w:rsidRPr="008F174A" w:rsidTr="0089206E">
        <w:trPr>
          <w:trHeight w:val="272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4/8,7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 /9,3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 /0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1/2,3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8/16,0</w:t>
            </w:r>
          </w:p>
        </w:tc>
      </w:tr>
      <w:tr w:rsidR="00B16D9C" w:rsidRPr="008F174A" w:rsidTr="0089206E">
        <w:trPr>
          <w:trHeight w:val="262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 /7,4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 /0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1/2,3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9C6CCD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/2,0</w:t>
            </w:r>
          </w:p>
        </w:tc>
      </w:tr>
      <w:tr w:rsidR="00B16D9C" w:rsidRPr="008F174A" w:rsidTr="0089206E">
        <w:trPr>
          <w:trHeight w:val="262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2/4,0</w:t>
            </w:r>
          </w:p>
        </w:tc>
      </w:tr>
      <w:tr w:rsidR="00B16D9C" w:rsidRPr="008F174A" w:rsidTr="0089206E">
        <w:trPr>
          <w:trHeight w:val="266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2/4,3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 /11,1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3/13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6/13,6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9C6CCD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8/16,0</w:t>
            </w:r>
          </w:p>
        </w:tc>
      </w:tr>
      <w:tr w:rsidR="00B16D9C" w:rsidRPr="008F174A" w:rsidTr="0089206E">
        <w:trPr>
          <w:trHeight w:val="553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 (профильная)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30/65,2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36 /66,7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/87                              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28/63,6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29/58,0</w:t>
            </w:r>
          </w:p>
        </w:tc>
      </w:tr>
      <w:tr w:rsidR="00B16D9C" w:rsidRPr="008F174A" w:rsidTr="0089206E">
        <w:trPr>
          <w:trHeight w:val="553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Математика (база)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16/34,8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16/36,4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571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21/42,0</w:t>
            </w:r>
          </w:p>
        </w:tc>
      </w:tr>
    </w:tbl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sz w:val="24"/>
          <w:szCs w:val="24"/>
        </w:rPr>
        <w:t>Выбор предметов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  <w:r w:rsidRPr="004D66E1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5506720" cy="320738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6D9C" w:rsidRPr="004D66E1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Видим, что самыми популярными учебными предметами для сдачи ЕГЭ остаются математика (профиль), обществознание, информатика. Такой выбор адекватен условиям образовательного процесса Лицея № 185. Но следует отметить, что в 2023 году меньше выпускников выбрал</w:t>
      </w:r>
      <w:r w:rsidR="0089206E">
        <w:rPr>
          <w:rFonts w:ascii="Times New Roman CYR" w:hAnsi="Times New Roman CYR" w:cs="Times New Roman CYR"/>
          <w:sz w:val="24"/>
          <w:szCs w:val="24"/>
        </w:rPr>
        <w:t xml:space="preserve">и математику профиль, при этом </w:t>
      </w:r>
      <w:r>
        <w:rPr>
          <w:rFonts w:ascii="Times New Roman CYR" w:hAnsi="Times New Roman CYR" w:cs="Times New Roman CYR"/>
          <w:sz w:val="24"/>
          <w:szCs w:val="24"/>
        </w:rPr>
        <w:t xml:space="preserve">увеличилось количество обучающихся выбравших для ГИА химию (на 15,7% больше, чем в предыдущем году). 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учебным предметам по выбору перешагнули минимальный порог – 92% (в 2021-2022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уч.году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C107E9">
        <w:rPr>
          <w:rFonts w:ascii="Times New Roman CYR" w:hAnsi="Times New Roman CYR" w:cs="Times New Roman CYR"/>
          <w:sz w:val="24"/>
          <w:szCs w:val="24"/>
        </w:rPr>
        <w:t>88,6</w:t>
      </w:r>
      <w:r>
        <w:rPr>
          <w:rFonts w:ascii="Times New Roman CYR" w:hAnsi="Times New Roman CYR" w:cs="Times New Roman CYR"/>
          <w:sz w:val="24"/>
          <w:szCs w:val="24"/>
        </w:rPr>
        <w:t>%). Не достигли минимума - 4 чел., из них по информатике -2 чел.</w:t>
      </w:r>
      <w:r w:rsidR="0089206E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 обществознанию -1 чел.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1"/>
        <w:gridCol w:w="2107"/>
        <w:gridCol w:w="1545"/>
        <w:gridCol w:w="3758"/>
      </w:tblGrid>
      <w:tr w:rsidR="00B16D9C" w:rsidRPr="008F174A" w:rsidTr="0089206E">
        <w:trPr>
          <w:trHeight w:val="292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9F1B1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Результат на ЕГЭ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«Min»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порог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Отметка в аттестате</w:t>
            </w:r>
          </w:p>
        </w:tc>
      </w:tr>
      <w:tr w:rsidR="00B16D9C" w:rsidRPr="008F174A" w:rsidTr="0089206E">
        <w:trPr>
          <w:trHeight w:val="258"/>
        </w:trPr>
        <w:tc>
          <w:tcPr>
            <w:tcW w:w="19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30495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«3»</w:t>
            </w:r>
          </w:p>
        </w:tc>
      </w:tr>
      <w:tr w:rsidR="00B16D9C" w:rsidRPr="008F174A" w:rsidTr="0089206E">
        <w:trPr>
          <w:trHeight w:val="258"/>
        </w:trPr>
        <w:tc>
          <w:tcPr>
            <w:tcW w:w="19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30495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«3»</w:t>
            </w:r>
          </w:p>
        </w:tc>
      </w:tr>
      <w:tr w:rsidR="00B16D9C" w:rsidRPr="008F174A" w:rsidTr="0089206E">
        <w:trPr>
          <w:trHeight w:val="258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9C273B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16D9C" w:rsidRPr="008F174A" w:rsidTr="0089206E">
        <w:trPr>
          <w:trHeight w:val="258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14EF1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</w:tbl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(2021/2022- 5 чел., из них по биологии – 3, обществознанию – 2 чел., а в 2020/2021-1 чел., по обществознанию; 2019/2020 -2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чел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из них 1- по химии, 1- по обществознанию,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Бабашенкова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Е., 11А.; 2018/2019 -9 чел., из них: биология-4 чел., ИКТ-3 чел., обществознание-2 чел.).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Сравнение результатов ЕГЭ по среднему баллу за 5 лет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1"/>
        <w:gridCol w:w="1628"/>
        <w:gridCol w:w="826"/>
        <w:gridCol w:w="850"/>
        <w:gridCol w:w="1418"/>
        <w:gridCol w:w="850"/>
        <w:gridCol w:w="1593"/>
      </w:tblGrid>
      <w:tr w:rsidR="00B16D9C" w:rsidRPr="008F174A" w:rsidTr="0089206E">
        <w:trPr>
          <w:trHeight w:val="282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2018 (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спец.)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2021(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спец.)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B16D9C" w:rsidRPr="008F174A" w:rsidTr="0089206E">
        <w:trPr>
          <w:trHeight w:val="144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77,2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64,3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74,74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70,7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71,3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72,76</w:t>
            </w:r>
          </w:p>
        </w:tc>
      </w:tr>
      <w:tr w:rsidR="00B16D9C" w:rsidRPr="008F174A" w:rsidTr="0089206E">
        <w:trPr>
          <w:trHeight w:val="274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Математика (профильный)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63,0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59,5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62,5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69,4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63,86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63,97</w:t>
            </w:r>
          </w:p>
        </w:tc>
      </w:tr>
      <w:tr w:rsidR="00B16D9C" w:rsidRPr="008F174A" w:rsidTr="0089206E">
        <w:trPr>
          <w:trHeight w:val="265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60,8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64,1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63,5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66,1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</w:tr>
      <w:tr w:rsidR="00B16D9C" w:rsidRPr="008F174A" w:rsidTr="0089206E">
        <w:trPr>
          <w:trHeight w:val="285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75,5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54,6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39,0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</w:tr>
      <w:tr w:rsidR="00B16D9C" w:rsidRPr="008F174A" w:rsidTr="0089206E">
        <w:trPr>
          <w:trHeight w:val="264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53,2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56,0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74,36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76,6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67,1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</w:tr>
      <w:tr w:rsidR="00B16D9C" w:rsidRPr="008F174A" w:rsidTr="0089206E">
        <w:trPr>
          <w:trHeight w:val="228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67,3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43,9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53,4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proofErr w:type="gramStart"/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  <w:proofErr w:type="gramEnd"/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!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53,2</w:t>
            </w:r>
          </w:p>
        </w:tc>
      </w:tr>
      <w:tr w:rsidR="00B16D9C" w:rsidRPr="008F174A" w:rsidTr="0089206E">
        <w:trPr>
          <w:trHeight w:val="219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71,0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55,7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65,1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66,8</w:t>
            </w:r>
          </w:p>
        </w:tc>
      </w:tr>
      <w:tr w:rsidR="00B16D9C" w:rsidRPr="008F174A" w:rsidTr="0089206E">
        <w:trPr>
          <w:trHeight w:val="211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73,5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61,5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72,8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75,7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71,2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46355</wp:posOffset>
                      </wp:positionV>
                      <wp:extent cx="0" cy="189865"/>
                      <wp:effectExtent l="59055" t="10795" r="55245" b="184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D14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5.8pt;margin-top:3.65pt;width:0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Fe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waj4a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B16D9C" w:rsidRPr="008F174A" w:rsidTr="0089206E">
        <w:trPr>
          <w:trHeight w:val="189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58,4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57,2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58,7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58,3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65,0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65,88</w:t>
            </w:r>
          </w:p>
        </w:tc>
      </w:tr>
      <w:tr w:rsidR="00B16D9C" w:rsidRPr="008F174A" w:rsidTr="0089206E">
        <w:trPr>
          <w:trHeight w:val="182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65,7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77,0</w:t>
            </w:r>
          </w:p>
        </w:tc>
      </w:tr>
      <w:tr w:rsidR="00B16D9C" w:rsidRPr="008F174A" w:rsidTr="0089206E">
        <w:trPr>
          <w:trHeight w:val="182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76277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76277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76277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76277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76277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72,0</w:t>
            </w:r>
          </w:p>
        </w:tc>
      </w:tr>
      <w:tr w:rsidR="00B16D9C" w:rsidRPr="008F174A" w:rsidTr="0089206E">
        <w:trPr>
          <w:trHeight w:val="174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59,4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67,6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60,8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229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29A">
              <w:rPr>
                <w:rFonts w:ascii="Times New Roman" w:hAnsi="Times New Roman"/>
                <w:b/>
                <w:sz w:val="24"/>
                <w:szCs w:val="24"/>
              </w:rPr>
              <w:t>65,35</w:t>
            </w:r>
          </w:p>
        </w:tc>
      </w:tr>
    </w:tbl>
    <w:p w:rsidR="00B16D9C" w:rsidRPr="00443F0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5CB">
        <w:rPr>
          <w:rFonts w:ascii="Times New Roman" w:hAnsi="Times New Roman"/>
          <w:sz w:val="24"/>
          <w:szCs w:val="24"/>
        </w:rPr>
        <w:t xml:space="preserve">В 2023 году – 100 бальных результатов </w:t>
      </w:r>
      <w:proofErr w:type="gramStart"/>
      <w:r w:rsidRPr="006A15CB">
        <w:rPr>
          <w:rFonts w:ascii="Times New Roman" w:hAnsi="Times New Roman"/>
          <w:sz w:val="24"/>
          <w:szCs w:val="24"/>
        </w:rPr>
        <w:t>достигли  3</w:t>
      </w:r>
      <w:proofErr w:type="gramEnd"/>
      <w:r w:rsidRPr="006A15CB">
        <w:rPr>
          <w:rFonts w:ascii="Times New Roman" w:hAnsi="Times New Roman"/>
          <w:sz w:val="24"/>
          <w:szCs w:val="24"/>
        </w:rPr>
        <w:t xml:space="preserve"> обучающихся: по русскому языку-2 чел., истории – 1 чел.</w:t>
      </w:r>
      <w:r>
        <w:rPr>
          <w:rFonts w:ascii="Times New Roman" w:hAnsi="Times New Roman"/>
          <w:sz w:val="24"/>
          <w:szCs w:val="24"/>
        </w:rPr>
        <w:t xml:space="preserve">. По результатам 2023 года Лицей вошел в число </w:t>
      </w:r>
      <w:proofErr w:type="gramStart"/>
      <w:r>
        <w:rPr>
          <w:rFonts w:ascii="Times New Roman" w:hAnsi="Times New Roman"/>
          <w:sz w:val="24"/>
          <w:szCs w:val="24"/>
        </w:rPr>
        <w:t>лучших 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Новосибирска по числу 100-бальников.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1336"/>
        <w:gridCol w:w="1504"/>
        <w:gridCol w:w="1276"/>
        <w:gridCol w:w="1417"/>
        <w:gridCol w:w="1418"/>
        <w:gridCol w:w="1275"/>
      </w:tblGrid>
      <w:tr w:rsidR="00B16D9C" w:rsidRPr="008F174A" w:rsidTr="0089206E">
        <w:trPr>
          <w:trHeight w:val="302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611DA8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16D9C" w:rsidRPr="009F1B16" w:rsidTr="0089206E">
        <w:trPr>
          <w:trHeight w:val="537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клас</w:t>
            </w:r>
            <w:proofErr w:type="spell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 (</w:t>
            </w:r>
            <w:proofErr w:type="spell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специали-зированный</w:t>
            </w:r>
            <w:proofErr w:type="spell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математического направления)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9F1B1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16D9C" w:rsidRPr="009F1B1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</w:rPr>
            </w:pPr>
            <w:r w:rsidRPr="009F1B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-саль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ный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техноло-гический</w:t>
            </w:r>
            <w:proofErr w:type="spell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профиль)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9F1B1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</w:rPr>
            </w:pPr>
            <w:r w:rsidRPr="009F1B16">
              <w:rPr>
                <w:rFonts w:ascii="Times New Roman" w:hAnsi="Times New Roman"/>
                <w:sz w:val="24"/>
                <w:szCs w:val="24"/>
              </w:rPr>
              <w:t>2 (</w:t>
            </w:r>
            <w:proofErr w:type="spellStart"/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-саль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ный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техноло-гический</w:t>
            </w:r>
            <w:proofErr w:type="spell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профиль)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9F1B1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F1B16">
              <w:rPr>
                <w:rFonts w:ascii="Times New Roman" w:hAnsi="Times New Roman"/>
                <w:sz w:val="24"/>
                <w:szCs w:val="24"/>
              </w:rPr>
              <w:t>1 (</w:t>
            </w:r>
            <w:proofErr w:type="spellStart"/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специали-зированный</w:t>
            </w:r>
            <w:proofErr w:type="spellEnd"/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математического </w:t>
            </w:r>
            <w:proofErr w:type="spell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направ-ления</w:t>
            </w:r>
            <w:proofErr w:type="spell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9F1B1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16D9C" w:rsidRPr="009F1B1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cs="Calibri"/>
              </w:rPr>
            </w:pPr>
            <w:r w:rsidRPr="009F1B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-саль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ный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техноло-гический</w:t>
            </w:r>
            <w:proofErr w:type="spell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профиль)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9F1B1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9F1B16">
              <w:rPr>
                <w:rFonts w:ascii="Times New Roman" w:hAnsi="Times New Roman"/>
                <w:sz w:val="24"/>
                <w:szCs w:val="24"/>
              </w:rPr>
              <w:t>2 (</w:t>
            </w:r>
            <w:proofErr w:type="spellStart"/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-саль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ный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техноло-гический</w:t>
            </w:r>
            <w:proofErr w:type="spell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профиль)</w:t>
            </w:r>
          </w:p>
        </w:tc>
      </w:tr>
    </w:tbl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показывает, что средний балл стал значительно выше, чем в предыдущем году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 4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,55 балла).</w:t>
      </w:r>
    </w:p>
    <w:p w:rsidR="00B16D9C" w:rsidRPr="00443F0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443F0C">
        <w:rPr>
          <w:rFonts w:ascii="Times New Roman CYR" w:hAnsi="Times New Roman CYR" w:cs="Times New Roman CYR"/>
          <w:sz w:val="24"/>
          <w:szCs w:val="24"/>
          <w:u w:val="single"/>
        </w:rPr>
        <w:t>Качество подготовки выпускников лицея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проведения мониторинга качества необходимо посмотреть результативность выпускников в сравнении с другими ОУ. Но сначала изучим результаты по РФ.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E4B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707E4B">
        <w:rPr>
          <w:rFonts w:ascii="Times New Roman" w:hAnsi="Times New Roman"/>
          <w:sz w:val="24"/>
          <w:szCs w:val="24"/>
        </w:rPr>
        <w:instrText xml:space="preserve"> INCLUDEPICTURE "https://bez-smenki.ru/wp-content/uploads/2023/07/Snimok-ekrana-2023-07-27-v-19.12.14.png" \* MERGEFORMATINET </w:instrText>
      </w:r>
      <w:r w:rsidRPr="00707E4B">
        <w:rPr>
          <w:rFonts w:ascii="Times New Roman" w:hAnsi="Times New Roman"/>
          <w:sz w:val="24"/>
          <w:szCs w:val="24"/>
        </w:rPr>
        <w:fldChar w:fldCharType="separate"/>
      </w:r>
      <w:r w:rsidR="0089206E">
        <w:rPr>
          <w:rFonts w:ascii="Times New Roman" w:hAnsi="Times New Roman"/>
          <w:sz w:val="24"/>
          <w:szCs w:val="24"/>
        </w:rPr>
        <w:fldChar w:fldCharType="begin"/>
      </w:r>
      <w:r w:rsidR="0089206E">
        <w:rPr>
          <w:rFonts w:ascii="Times New Roman" w:hAnsi="Times New Roman"/>
          <w:sz w:val="24"/>
          <w:szCs w:val="24"/>
        </w:rPr>
        <w:instrText xml:space="preserve"> INCLUDEPICTURE  "https://bez-smenki.ru/wp-content/uploads/2023/07/Snimok-ekrana-2023-07-27-v-19.12.14.png" \* MERGEFORMATINET </w:instrText>
      </w:r>
      <w:r w:rsidR="0089206E">
        <w:rPr>
          <w:rFonts w:ascii="Times New Roman" w:hAnsi="Times New Roman"/>
          <w:sz w:val="24"/>
          <w:szCs w:val="24"/>
        </w:rPr>
        <w:fldChar w:fldCharType="separate"/>
      </w:r>
      <w:r w:rsidR="00B54E1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7.35pt;height:180.55pt">
            <v:imagedata r:id="rId6" r:href="rId7"/>
          </v:shape>
        </w:pict>
      </w:r>
      <w:r w:rsidR="0089206E">
        <w:rPr>
          <w:rFonts w:ascii="Times New Roman" w:hAnsi="Times New Roman"/>
          <w:sz w:val="24"/>
          <w:szCs w:val="24"/>
        </w:rPr>
        <w:fldChar w:fldCharType="end"/>
      </w:r>
      <w:r w:rsidRPr="00707E4B">
        <w:rPr>
          <w:rFonts w:ascii="Times New Roman" w:hAnsi="Times New Roman"/>
          <w:sz w:val="24"/>
          <w:szCs w:val="24"/>
        </w:rPr>
        <w:fldChar w:fldCharType="end"/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 таблицу РФ видим, что средние баллы по русскому языку, английскому языку, истории, обществознанию, информатике и математике снизились в целом по России.</w:t>
      </w:r>
    </w:p>
    <w:p w:rsidR="00B16D9C" w:rsidRPr="00DA1B6D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Сравним средний балл ЕГЭ выпускников Лицея с результатами по РФ и значениями ТБ2.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992"/>
        <w:gridCol w:w="992"/>
        <w:gridCol w:w="1276"/>
        <w:gridCol w:w="1134"/>
        <w:gridCol w:w="1275"/>
        <w:gridCol w:w="568"/>
      </w:tblGrid>
      <w:tr w:rsidR="00B16D9C" w:rsidRPr="008F174A" w:rsidTr="0089206E">
        <w:trPr>
          <w:gridAfter w:val="1"/>
          <w:wAfter w:w="568" w:type="dxa"/>
          <w:trHeight w:val="26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Лицей</w:t>
            </w:r>
          </w:p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средний балл)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ТБ2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РФ </w:t>
            </w:r>
          </w:p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сред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балл)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566243" w:rsidRDefault="00566243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243">
              <w:rPr>
                <w:rFonts w:ascii="Times New Roman" w:hAnsi="Times New Roman"/>
              </w:rPr>
              <w:t xml:space="preserve">Сравнение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D6">
              <w:rPr>
                <w:rFonts w:ascii="Times New Roman" w:hAnsi="Times New Roman"/>
                <w:sz w:val="24"/>
                <w:szCs w:val="24"/>
              </w:rPr>
              <w:t>НСО</w:t>
            </w:r>
          </w:p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2D6">
              <w:rPr>
                <w:rFonts w:ascii="Times New Roman" w:hAnsi="Times New Roman"/>
                <w:sz w:val="24"/>
                <w:szCs w:val="24"/>
              </w:rPr>
              <w:t>(средний балл)</w:t>
            </w:r>
          </w:p>
        </w:tc>
      </w:tr>
      <w:tr w:rsidR="00B16D9C" w:rsidRPr="008F174A" w:rsidTr="0089206E">
        <w:trPr>
          <w:gridAfter w:val="1"/>
          <w:wAfter w:w="568" w:type="dxa"/>
          <w:trHeight w:val="26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2C3704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  <w:lang w:val="en-US"/>
              </w:rPr>
              <w:t>68,</w:t>
            </w:r>
            <w:r w:rsidRPr="008A13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700C0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˃ </w:t>
            </w: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2D6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B16D9C" w:rsidRPr="008F174A" w:rsidTr="0089206E">
        <w:trPr>
          <w:trHeight w:val="27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Математика (профильный)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2C3704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</w:rPr>
              <w:t>55,62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700C0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˃ </w:t>
            </w: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2D6"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6D9C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D9C" w:rsidRPr="009D53F4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9C" w:rsidRPr="008F174A" w:rsidTr="0089206E">
        <w:trPr>
          <w:trHeight w:val="27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707E4B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707E4B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707E4B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B35FC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˃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2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B16D9C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9C" w:rsidRPr="008F174A" w:rsidTr="0089206E">
        <w:trPr>
          <w:trHeight w:val="13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2C3704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</w:rPr>
              <w:t>54,85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700C0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˃ </w:t>
            </w:r>
            <w:r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2D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568" w:type="dxa"/>
          </w:tcPr>
          <w:p w:rsidR="00B16D9C" w:rsidRPr="009D53F4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9C" w:rsidRPr="008F174A" w:rsidTr="0089206E">
        <w:trPr>
          <w:gridAfter w:val="1"/>
          <w:wAfter w:w="568" w:type="dxa"/>
          <w:trHeight w:val="13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2C3704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</w:rPr>
              <w:t>56,23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,93</w:t>
            </w:r>
            <w:proofErr w:type="gramEnd"/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(!)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2D6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B16D9C" w:rsidRPr="008F174A" w:rsidTr="0089206E">
        <w:trPr>
          <w:gridAfter w:val="1"/>
          <w:wAfter w:w="568" w:type="dxa"/>
          <w:trHeight w:val="268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62690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</w:rPr>
              <w:t>58,39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700C0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˃ </w:t>
            </w: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9C" w:rsidRPr="008F174A" w:rsidTr="0089206E">
        <w:trPr>
          <w:gridAfter w:val="1"/>
          <w:wAfter w:w="568" w:type="dxa"/>
          <w:trHeight w:val="268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13D60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</w:rPr>
              <w:t>50,87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˃ 2,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6D9C" w:rsidRPr="008F174A" w:rsidTr="0089206E">
        <w:trPr>
          <w:gridAfter w:val="1"/>
          <w:wAfter w:w="568" w:type="dxa"/>
          <w:trHeight w:val="26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8728B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</w:rPr>
              <w:t>56,37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700C0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˃ </w:t>
            </w:r>
            <w:r>
              <w:rPr>
                <w:rFonts w:ascii="Times New Roman" w:hAnsi="Times New Roman"/>
                <w:sz w:val="24"/>
                <w:szCs w:val="24"/>
              </w:rPr>
              <w:t>10,43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2D6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B16D9C" w:rsidRPr="008F174A" w:rsidTr="0089206E">
        <w:trPr>
          <w:gridAfter w:val="1"/>
          <w:wAfter w:w="568" w:type="dxa"/>
          <w:trHeight w:val="26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6F1E24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</w:rPr>
              <w:t>66,31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700C0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˃ </w:t>
            </w:r>
            <w:r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9C" w:rsidRPr="008F174A" w:rsidTr="0089206E">
        <w:trPr>
          <w:gridAfter w:val="1"/>
          <w:wAfter w:w="568" w:type="dxa"/>
          <w:trHeight w:val="24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2C3704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700C0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˃ </w:t>
            </w:r>
            <w:r>
              <w:rPr>
                <w:rFonts w:ascii="Times New Roman" w:hAnsi="Times New Roman"/>
                <w:sz w:val="24"/>
                <w:szCs w:val="24"/>
              </w:rPr>
              <w:t>9,48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2D6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B16D9C" w:rsidRPr="008F174A" w:rsidTr="0089206E">
        <w:trPr>
          <w:gridAfter w:val="1"/>
          <w:wAfter w:w="568" w:type="dxa"/>
          <w:trHeight w:val="24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2C3704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</w:rPr>
              <w:t>63,97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700C0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˃ </w:t>
            </w:r>
            <w:r>
              <w:rPr>
                <w:rFonts w:ascii="Times New Roman" w:hAnsi="Times New Roman"/>
                <w:sz w:val="24"/>
                <w:szCs w:val="24"/>
              </w:rPr>
              <w:t>13,03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2D6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B16D9C" w:rsidRPr="008F174A" w:rsidTr="0089206E">
        <w:trPr>
          <w:gridAfter w:val="1"/>
          <w:wAfter w:w="568" w:type="dxa"/>
          <w:trHeight w:val="24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5D45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475D45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A1372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72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700C0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˃ </w:t>
            </w: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E42D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D9C" w:rsidRPr="00707E4B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представленных данных, видим, что только средний балл по химии оказался на 0,93 балла ниже среднего по РФ и на 0,1 балла ниже среднего балла по НСО. По всем остальным предметам средние баллы выше РФ и НСО.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Очень важным показателем является: доля участников, набравших высокие результаты: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856"/>
        <w:gridCol w:w="992"/>
        <w:gridCol w:w="992"/>
        <w:gridCol w:w="992"/>
        <w:gridCol w:w="851"/>
        <w:gridCol w:w="992"/>
        <w:gridCol w:w="992"/>
        <w:gridCol w:w="1134"/>
      </w:tblGrid>
      <w:tr w:rsidR="00B16D9C" w:rsidRPr="008F174A" w:rsidTr="0089206E">
        <w:trPr>
          <w:trHeight w:val="307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Предмет (ТБ2)</w:t>
            </w:r>
          </w:p>
        </w:tc>
        <w:tc>
          <w:tcPr>
            <w:tcW w:w="38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9F1B1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Количество участников, получивших ТБ2 и выше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Доля (%) участников</w:t>
            </w:r>
          </w:p>
        </w:tc>
      </w:tr>
      <w:tr w:rsidR="00B16D9C" w:rsidRPr="008F174A" w:rsidTr="0089206E">
        <w:trPr>
          <w:trHeight w:val="273"/>
        </w:trPr>
        <w:tc>
          <w:tcPr>
            <w:tcW w:w="18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080CF3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</w:tr>
      <w:tr w:rsidR="00B16D9C" w:rsidRPr="008F174A" w:rsidTr="0089206E">
        <w:trPr>
          <w:trHeight w:val="264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Русский язык (73б)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A87FD3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36,4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53,7</w:t>
            </w:r>
          </w:p>
        </w:tc>
      </w:tr>
      <w:tr w:rsidR="00B16D9C" w:rsidRPr="008F174A" w:rsidTr="0089206E">
        <w:trPr>
          <w:trHeight w:val="267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Математика (68б)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A87FD3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67,86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70,0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</w:tr>
      <w:tr w:rsidR="00B16D9C" w:rsidRPr="008F174A" w:rsidTr="0089206E">
        <w:trPr>
          <w:trHeight w:val="272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Физика (62б)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140A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46,2</w:t>
            </w:r>
          </w:p>
        </w:tc>
      </w:tr>
      <w:tr w:rsidR="00B16D9C" w:rsidRPr="008F174A" w:rsidTr="0089206E">
        <w:trPr>
          <w:trHeight w:val="34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Информатика (84б)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140A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37,5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9,1</w:t>
            </w:r>
          </w:p>
        </w:tc>
      </w:tr>
      <w:tr w:rsidR="00B16D9C" w:rsidRPr="008F174A" w:rsidTr="0089206E">
        <w:trPr>
          <w:trHeight w:val="323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История (72б)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140A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37,5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16D9C" w:rsidRPr="008F174A" w:rsidTr="0089206E">
        <w:trPr>
          <w:trHeight w:val="285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 (82б)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140A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</w:tr>
      <w:tr w:rsidR="00B16D9C" w:rsidRPr="008F174A" w:rsidTr="0089206E">
        <w:trPr>
          <w:trHeight w:val="26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Обществознание (72б)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140A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40,7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7,4</w:t>
            </w:r>
          </w:p>
        </w:tc>
      </w:tr>
      <w:tr w:rsidR="00B16D9C" w:rsidRPr="008F174A" w:rsidTr="0089206E">
        <w:trPr>
          <w:trHeight w:val="34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Литература (73б)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140A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16D9C" w:rsidRPr="008F174A" w:rsidTr="0089206E">
        <w:trPr>
          <w:trHeight w:val="34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Биология (79б)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140A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16D9C" w:rsidRPr="008F174A" w:rsidTr="0089206E">
        <w:trPr>
          <w:trHeight w:val="29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Химия (80б)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140A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</w:tr>
      <w:tr w:rsidR="00B16D9C" w:rsidRPr="008F174A" w:rsidTr="0089206E">
        <w:trPr>
          <w:trHeight w:val="29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 (68б)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140A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6D9C" w:rsidRPr="008F174A" w:rsidTr="0089206E">
        <w:trPr>
          <w:trHeight w:val="265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61 (чел/</w:t>
            </w:r>
            <w:proofErr w:type="spellStart"/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  <w:proofErr w:type="spellEnd"/>
            <w:r w:rsidRPr="00CF03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</w:t>
            </w:r>
          </w:p>
          <w:p w:rsidR="00B16D9C" w:rsidRPr="00CF03E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F03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F03E9">
              <w:rPr>
                <w:rFonts w:ascii="Times New Roman CYR" w:hAnsi="Times New Roman CYR" w:cs="Times New Roman CYR"/>
                <w:b/>
                <w:sz w:val="24"/>
                <w:szCs w:val="24"/>
              </w:rPr>
              <w:t>чел/</w:t>
            </w:r>
            <w:proofErr w:type="spellStart"/>
            <w:r w:rsidRPr="00CF03E9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экз</w:t>
            </w:r>
            <w:proofErr w:type="spellEnd"/>
            <w:r w:rsidRPr="00CF03E9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чел/</w:t>
            </w:r>
            <w:proofErr w:type="spell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экз</w:t>
            </w:r>
            <w:proofErr w:type="spell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61 (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чел/</w:t>
            </w:r>
            <w:proofErr w:type="spell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экз</w:t>
            </w:r>
            <w:proofErr w:type="spell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F140A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38,69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47,9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</w:tr>
    </w:tbl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Доля (%) участников ЕГЭ, сдавших хотя бы 1 экзамен на высоком уровне -</w:t>
      </w:r>
      <w:r w:rsidRPr="00AF3B81">
        <w:rPr>
          <w:rFonts w:ascii="Times New Roman CYR" w:hAnsi="Times New Roman CYR" w:cs="Times New Roman CYR"/>
          <w:sz w:val="24"/>
          <w:szCs w:val="24"/>
        </w:rPr>
        <w:t xml:space="preserve">30чел. – 60% (2022 г. – 27 </w:t>
      </w:r>
      <w:proofErr w:type="gramStart"/>
      <w:r w:rsidRPr="00AF3B81">
        <w:rPr>
          <w:rFonts w:ascii="Times New Roman CYR" w:hAnsi="Times New Roman CYR" w:cs="Times New Roman CYR"/>
          <w:sz w:val="24"/>
          <w:szCs w:val="24"/>
        </w:rPr>
        <w:t>чел..</w:t>
      </w:r>
      <w:proofErr w:type="gramEnd"/>
      <w:r w:rsidRPr="00AF3B81">
        <w:rPr>
          <w:rFonts w:ascii="Times New Roman CYR" w:hAnsi="Times New Roman CYR" w:cs="Times New Roman CYR"/>
          <w:sz w:val="24"/>
          <w:szCs w:val="24"/>
        </w:rPr>
        <w:t>, 61,4%; 2021 г. -17 чел., 73,9%; 2020г.-34 чел.,62,96%)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3402"/>
      </w:tblGrid>
      <w:tr w:rsidR="00B16D9C" w:rsidRPr="008F174A" w:rsidTr="0089206E">
        <w:trPr>
          <w:trHeight w:val="117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экзамена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и более экзаменов</w:t>
            </w:r>
          </w:p>
        </w:tc>
      </w:tr>
      <w:tr w:rsidR="00B16D9C" w:rsidRPr="00681537" w:rsidTr="0089206E">
        <w:trPr>
          <w:trHeight w:val="117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020A8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20A8">
              <w:rPr>
                <w:rFonts w:ascii="Times New Roman" w:hAnsi="Times New Roman"/>
                <w:b/>
                <w:sz w:val="24"/>
                <w:szCs w:val="24"/>
              </w:rPr>
              <w:t>2023 г. – 60% (30 чел.)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020A8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20A8">
              <w:rPr>
                <w:rFonts w:ascii="Times New Roman" w:hAnsi="Times New Roman"/>
                <w:b/>
                <w:sz w:val="24"/>
                <w:szCs w:val="24"/>
              </w:rPr>
              <w:t>2023 г. – 22% (11 чел.)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020A8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20A8">
              <w:rPr>
                <w:rFonts w:ascii="Times New Roman" w:hAnsi="Times New Roman"/>
                <w:b/>
                <w:sz w:val="24"/>
                <w:szCs w:val="24"/>
              </w:rPr>
              <w:t>2023 г. – 18% (9 чел.)</w:t>
            </w:r>
          </w:p>
        </w:tc>
      </w:tr>
      <w:tr w:rsidR="00B16D9C" w:rsidRPr="00681537" w:rsidTr="0089206E">
        <w:trPr>
          <w:trHeight w:val="117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681537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8153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г.-61,4% (27 чел.)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681537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8153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г.-13,6% (6 чел.)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681537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8153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г.-22,7% (10 чел.)</w:t>
            </w:r>
          </w:p>
        </w:tc>
      </w:tr>
      <w:tr w:rsidR="00B16D9C" w:rsidRPr="008F174A" w:rsidTr="0089206E">
        <w:trPr>
          <w:trHeight w:val="117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681537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81537">
              <w:rPr>
                <w:rFonts w:ascii="Times New Roman" w:hAnsi="Times New Roman"/>
                <w:sz w:val="24"/>
                <w:szCs w:val="24"/>
              </w:rPr>
              <w:t>2021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г.-73,9% (17 чел.)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681537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81537">
              <w:rPr>
                <w:rFonts w:ascii="Times New Roman" w:hAnsi="Times New Roman"/>
                <w:sz w:val="24"/>
                <w:szCs w:val="24"/>
              </w:rPr>
              <w:t>2021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 -13% (3 чел.)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681537">
              <w:rPr>
                <w:rFonts w:ascii="Times New Roman" w:hAnsi="Times New Roman"/>
                <w:sz w:val="24"/>
                <w:szCs w:val="24"/>
              </w:rPr>
              <w:t>2021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г.-30,4% (7 чел.)</w:t>
            </w:r>
          </w:p>
        </w:tc>
      </w:tr>
      <w:tr w:rsidR="00B16D9C" w:rsidRPr="008F174A" w:rsidTr="0089206E">
        <w:trPr>
          <w:trHeight w:val="264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г.-47</w:t>
            </w:r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% (16 чел.)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.-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26,5% (9 чел.)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г.-26</w:t>
            </w:r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,5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% (9 чел.)</w:t>
            </w:r>
          </w:p>
        </w:tc>
      </w:tr>
      <w:tr w:rsidR="00B16D9C" w:rsidRPr="008F174A" w:rsidTr="0089206E">
        <w:trPr>
          <w:trHeight w:val="267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 –21</w:t>
            </w:r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,7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% (10 чел.)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 –10</w:t>
            </w:r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,9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% (5 чел.)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 –8</w:t>
            </w:r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,7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% (4 чел.)</w:t>
            </w:r>
          </w:p>
        </w:tc>
      </w:tr>
      <w:tr w:rsidR="00B16D9C" w:rsidRPr="008F174A" w:rsidTr="0089206E">
        <w:trPr>
          <w:trHeight w:val="275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г.-25% (6 чел.)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г.-20</w:t>
            </w:r>
            <w:proofErr w:type="gramStart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,8</w:t>
            </w:r>
            <w:proofErr w:type="gramEnd"/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% (5 чел.)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г.-25% (6 чел.)</w:t>
            </w:r>
          </w:p>
        </w:tc>
      </w:tr>
    </w:tbl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Мониторинг показывает, доля участников, набравших результат от ТБ2 и выше увеличился по сравнению с 2022 годом. 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Наличие учащихся, показавших уровень знаний соответственно ТБ2, а также увеличение доли выпускников, набравших высокие баллы свидетельствует о хорошем уровне подготовки выпускников лицея. 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Вывод: анализ результатов ЕГЭ показывает рост среднего балла практически по всем предметам.  Доля выпускников, показавших высокие баллы, увеличилась. Однако, необходимо обратить внимание на результативность по химии.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Результаты   ЕГЭ выпускников, получивших аттестат с отличием и </w:t>
      </w:r>
    </w:p>
    <w:p w:rsidR="00B16D9C" w:rsidRPr="009F1B16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награждённых медалями </w:t>
      </w:r>
      <w:r w:rsidRPr="009F1B1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 особые успехи в учении</w:t>
      </w:r>
      <w:r w:rsidRPr="009F1B16">
        <w:rPr>
          <w:rFonts w:ascii="Times New Roman" w:hAnsi="Times New Roman"/>
          <w:sz w:val="24"/>
          <w:szCs w:val="24"/>
        </w:rPr>
        <w:t>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851"/>
        <w:gridCol w:w="708"/>
        <w:gridCol w:w="851"/>
        <w:gridCol w:w="709"/>
        <w:gridCol w:w="708"/>
        <w:gridCol w:w="709"/>
        <w:gridCol w:w="709"/>
        <w:gridCol w:w="709"/>
        <w:gridCol w:w="1842"/>
      </w:tblGrid>
      <w:tr w:rsidR="00B16D9C" w:rsidRPr="00E86589" w:rsidTr="0089206E">
        <w:trPr>
          <w:trHeight w:val="29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Рус. (73б)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6589"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 w:rsidRPr="00E8658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6589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E86589">
              <w:rPr>
                <w:rFonts w:ascii="Times New Roman" w:hAnsi="Times New Roman"/>
                <w:sz w:val="18"/>
                <w:szCs w:val="18"/>
              </w:rPr>
              <w:t>68б)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Общ.</w:t>
            </w:r>
          </w:p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6589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E86589">
              <w:rPr>
                <w:rFonts w:ascii="Times New Roman" w:hAnsi="Times New Roman"/>
                <w:sz w:val="18"/>
                <w:szCs w:val="18"/>
              </w:rPr>
              <w:t>72б)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Физика (62б)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ИКТ</w:t>
            </w:r>
          </w:p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(84б)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Ист.</w:t>
            </w:r>
          </w:p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(72б)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Англ.</w:t>
            </w:r>
          </w:p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(82б)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Биол.</w:t>
            </w:r>
          </w:p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(79б)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6589">
              <w:rPr>
                <w:rFonts w:ascii="Times New Roman" w:hAnsi="Times New Roman"/>
                <w:sz w:val="18"/>
                <w:szCs w:val="18"/>
              </w:rPr>
              <w:t>Литер.(</w:t>
            </w:r>
            <w:proofErr w:type="gramEnd"/>
            <w:r w:rsidRPr="00E86589">
              <w:rPr>
                <w:rFonts w:ascii="Times New Roman" w:hAnsi="Times New Roman"/>
                <w:sz w:val="18"/>
                <w:szCs w:val="18"/>
              </w:rPr>
              <w:t>73б)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Средний балл</w:t>
            </w:r>
          </w:p>
        </w:tc>
      </w:tr>
      <w:tr w:rsidR="00B16D9C" w:rsidRPr="00E86589" w:rsidTr="0089206E">
        <w:trPr>
          <w:trHeight w:val="33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BA1F1C" w:rsidRDefault="00BA1F1C" w:rsidP="00BA1F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1F1C">
              <w:rPr>
                <w:rFonts w:ascii="Times New Roman" w:hAnsi="Times New Roman"/>
                <w:sz w:val="14"/>
                <w:szCs w:val="14"/>
              </w:rPr>
              <w:t>1 обучающийся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E86589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83,8</w:t>
            </w:r>
          </w:p>
        </w:tc>
      </w:tr>
      <w:tr w:rsidR="00BA1F1C" w:rsidRPr="00E86589" w:rsidTr="0089206E">
        <w:trPr>
          <w:trHeight w:val="273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 xml:space="preserve"> обучающийся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</w:tr>
      <w:tr w:rsidR="00BA1F1C" w:rsidRPr="00E86589" w:rsidTr="0089206E">
        <w:trPr>
          <w:trHeight w:val="26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 xml:space="preserve"> обучающийся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BA1F1C" w:rsidRPr="00E86589" w:rsidTr="0089206E">
        <w:trPr>
          <w:trHeight w:val="26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4 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>обучающийся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BA1F1C" w:rsidRPr="00E86589" w:rsidTr="0089206E">
        <w:trPr>
          <w:trHeight w:val="26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 xml:space="preserve"> обучающийся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78,75</w:t>
            </w:r>
          </w:p>
        </w:tc>
      </w:tr>
      <w:tr w:rsidR="00BA1F1C" w:rsidRPr="00E86589" w:rsidTr="0089206E">
        <w:trPr>
          <w:trHeight w:val="26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6 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>обучающийся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</w:tr>
      <w:tr w:rsidR="00BA1F1C" w:rsidRPr="00E86589" w:rsidTr="0089206E">
        <w:trPr>
          <w:trHeight w:val="26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7 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>обучающийся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</w:tr>
      <w:tr w:rsidR="00BA1F1C" w:rsidRPr="00E86589" w:rsidTr="0089206E">
        <w:trPr>
          <w:trHeight w:val="26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 xml:space="preserve"> обучающийся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658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E86589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</w:tbl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0"/>
        <w:gridCol w:w="2804"/>
        <w:gridCol w:w="4110"/>
      </w:tblGrid>
      <w:tr w:rsidR="00B16D9C" w:rsidRPr="009F1B16" w:rsidTr="00BA1F1C">
        <w:trPr>
          <w:trHeight w:val="264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8F174A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предметов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9F1B16" w:rsidRDefault="00B16D9C" w:rsidP="008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 w:rsidRPr="008F174A">
              <w:rPr>
                <w:rFonts w:ascii="Times New Roman CYR" w:hAnsi="Times New Roman CYR" w:cs="Times New Roman CYR"/>
                <w:sz w:val="24"/>
                <w:szCs w:val="24"/>
              </w:rPr>
              <w:t>Сдано на ТБ2 и выше, предметов</w:t>
            </w:r>
          </w:p>
        </w:tc>
      </w:tr>
      <w:tr w:rsidR="00BA1F1C" w:rsidRPr="008F174A" w:rsidTr="00BA1F1C">
        <w:trPr>
          <w:trHeight w:val="267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1F1C">
              <w:rPr>
                <w:rFonts w:ascii="Times New Roman" w:hAnsi="Times New Roman"/>
                <w:sz w:val="14"/>
                <w:szCs w:val="14"/>
              </w:rPr>
              <w:t>1 обучающийся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1A4362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из них 1 «100»</w:t>
            </w:r>
          </w:p>
        </w:tc>
      </w:tr>
      <w:tr w:rsidR="00BA1F1C" w:rsidRPr="008F174A" w:rsidTr="00BA1F1C">
        <w:trPr>
          <w:trHeight w:val="272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 xml:space="preserve"> обучающийся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8F174A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1F1C" w:rsidRPr="008F174A" w:rsidTr="00BA1F1C">
        <w:trPr>
          <w:trHeight w:val="26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 xml:space="preserve"> обучающийся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8F174A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8F174A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  <w:lang w:val="en-US"/>
              </w:rPr>
            </w:pPr>
            <w:r w:rsidRPr="008F17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A1F1C" w:rsidRPr="008F174A" w:rsidTr="00BA1F1C">
        <w:trPr>
          <w:trHeight w:val="26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4 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>обучающийся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BA1F1C" w:rsidRPr="008F174A" w:rsidTr="00BA1F1C">
        <w:trPr>
          <w:trHeight w:val="26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 xml:space="preserve"> обучающийся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BA1F1C" w:rsidRPr="008F174A" w:rsidTr="00BA1F1C">
        <w:trPr>
          <w:trHeight w:val="26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6 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>обучающийся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BA1F1C" w:rsidRPr="008F174A" w:rsidTr="00BA1F1C">
        <w:trPr>
          <w:trHeight w:val="26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7 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>обучающийся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BA1F1C" w:rsidRPr="008F174A" w:rsidTr="00BA1F1C">
        <w:trPr>
          <w:trHeight w:val="26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BA1F1C" w:rsidRDefault="00BA1F1C" w:rsidP="00BA1F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BA1F1C">
              <w:rPr>
                <w:rFonts w:ascii="Times New Roman" w:hAnsi="Times New Roman"/>
                <w:sz w:val="14"/>
                <w:szCs w:val="14"/>
              </w:rPr>
              <w:t xml:space="preserve"> обучающийся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F1C" w:rsidRPr="00017A04" w:rsidRDefault="00BA1F1C" w:rsidP="00BA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 выпускники, удостоенные медали </w:t>
      </w:r>
      <w:r w:rsidRPr="009F1B1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 особые успехи в учении</w:t>
      </w:r>
      <w:r w:rsidRPr="009F1B1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показали достаточно хороший уровень освоения образовательных программ: набрали по 70 и более баллов по обязательным предметам, как требует положение о вручении золотой медали. 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Задача, поставленная на 2022-2023 учебный год – повышение качества подготовки выпускников, претендующих на награждение медалью </w:t>
      </w:r>
      <w:r w:rsidRPr="00C33D1C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 особые успехи в учении</w:t>
      </w:r>
      <w:r w:rsidRPr="00C33D1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выполнена.  </w:t>
      </w:r>
    </w:p>
    <w:p w:rsidR="00B16D9C" w:rsidRPr="009F1B16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Выводы и предложения:</w:t>
      </w:r>
      <w:r>
        <w:rPr>
          <w:rFonts w:ascii="Times New Roman" w:hAnsi="Times New Roman"/>
          <w:sz w:val="24"/>
          <w:szCs w:val="24"/>
          <w:u w:val="single"/>
          <w:lang w:val="en-US"/>
        </w:rPr>
        <w:t> 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Выводы из проведенного анализа результатов обученности и качества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знаний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обучающихся уровня среднего общего образования с учётом результатов государственной итоговой аттестации: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средний балл выпускников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лицея  стал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выше;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средний балл ЕГЭ по всем предметам (кроме химии) у выпускников лицея выше среднего результата ЕГЭ по РФ;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увеличилось количество выпускников, показавших высокие результаты (ТБ2 и выше) при сдаче ЕГЭ, в том числе по нескольким предметам;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все выпускники, удостоенные медали </w:t>
      </w:r>
      <w:r w:rsidRPr="009F1B1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 особые успехи в учении</w:t>
      </w:r>
      <w:r w:rsidRPr="009F1B1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показали достаточно высокий уровень освоения образовательных программ;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68619E">
        <w:rPr>
          <w:rFonts w:ascii="Times New Roman CYR" w:hAnsi="Times New Roman CYR" w:cs="Times New Roman CYR"/>
          <w:sz w:val="24"/>
          <w:szCs w:val="24"/>
        </w:rPr>
        <w:t xml:space="preserve">вновь </w:t>
      </w:r>
      <w:r>
        <w:rPr>
          <w:rFonts w:ascii="Times New Roman CYR" w:hAnsi="Times New Roman CYR" w:cs="Times New Roman CYR"/>
          <w:sz w:val="24"/>
          <w:szCs w:val="24"/>
        </w:rPr>
        <w:t>появились выпускники, набравших максимальное количество баллов на ЕГЭ (100б);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уменьшилось число выпускников (4 чел.), которые не перешагнули минимальный порог. 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Предложения: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F1B16">
        <w:rPr>
          <w:rFonts w:ascii="Times New Roman" w:hAnsi="Times New Roman"/>
          <w:sz w:val="24"/>
          <w:szCs w:val="24"/>
          <w:highlight w:val="white"/>
        </w:rPr>
        <w:t xml:space="preserve">- </w:t>
      </w:r>
      <w:r>
        <w:rPr>
          <w:rFonts w:ascii="Times New Roman" w:hAnsi="Times New Roman"/>
          <w:sz w:val="24"/>
          <w:szCs w:val="24"/>
          <w:highlight w:val="white"/>
        </w:rPr>
        <w:t xml:space="preserve">продолжить работу, направленную на повышение качества образования 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разработать на </w:t>
      </w:r>
      <w:r w:rsidR="0068619E">
        <w:rPr>
          <w:rFonts w:ascii="Times New Roman CYR" w:hAnsi="Times New Roman CYR" w:cs="Times New Roman CYR"/>
          <w:sz w:val="24"/>
          <w:szCs w:val="24"/>
          <w:highlight w:val="white"/>
        </w:rPr>
        <w:t xml:space="preserve">2023-2024 </w:t>
      </w:r>
      <w:proofErr w:type="spellStart"/>
      <w:r w:rsidR="0068619E">
        <w:rPr>
          <w:rFonts w:ascii="Times New Roman CYR" w:hAnsi="Times New Roman CYR" w:cs="Times New Roman CYR"/>
          <w:sz w:val="24"/>
          <w:szCs w:val="24"/>
          <w:highlight w:val="white"/>
        </w:rPr>
        <w:t>уч.г</w:t>
      </w:r>
      <w:proofErr w:type="spellEnd"/>
      <w:r w:rsidR="0068619E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дорожную карту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повышению качества образования, включающую работу с обучающимися, педагогами и родителями системы по работе со слабоуспевающими обучающимися, применение методов, активизирующих познавательную деятельность, формирующих мотивацию обучения школьников;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продолжить работ по </w:t>
      </w:r>
      <w:r w:rsidR="0068619E">
        <w:rPr>
          <w:rFonts w:ascii="Times New Roman CYR" w:hAnsi="Times New Roman CYR" w:cs="Times New Roman CYR"/>
          <w:sz w:val="24"/>
          <w:szCs w:val="24"/>
        </w:rPr>
        <w:t xml:space="preserve">формированию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индивидуальных маршрутов, обеспечивающих повышение качества подготовки выпускников 9-х и11-х классов к ГИА;</w:t>
      </w:r>
    </w:p>
    <w:p w:rsidR="00B16D9C" w:rsidRDefault="00B16D9C" w:rsidP="00B16D9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продолжение работы по формированию школьной системы оценки качества образования во взаимодействии с родительской общественностью;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создание системы мониторинга деятельности всех участников образовательного процесса (оценка условий реализации, содержания организации образовательного процесса, образовательных результатов);</w:t>
      </w:r>
    </w:p>
    <w:p w:rsidR="003278DE" w:rsidRDefault="00B16D9C" w:rsidP="00B16D9C">
      <w:r w:rsidRPr="009F1B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совершенствование форм и методов взаимодействия администрации, учителей с родителями через активизацию деятельности Управляющего Совета и Совета отцов</w:t>
      </w:r>
    </w:p>
    <w:sectPr w:rsidR="0032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701644"/>
    <w:lvl w:ilvl="0">
      <w:numFmt w:val="bullet"/>
      <w:lvlText w:val="*"/>
      <w:lvlJc w:val="left"/>
    </w:lvl>
  </w:abstractNum>
  <w:abstractNum w:abstractNumId="1" w15:restartNumberingAfterBreak="0">
    <w:nsid w:val="0B9B5F42"/>
    <w:multiLevelType w:val="hybridMultilevel"/>
    <w:tmpl w:val="738A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5BDB"/>
    <w:multiLevelType w:val="hybridMultilevel"/>
    <w:tmpl w:val="480C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4C5B"/>
    <w:multiLevelType w:val="hybridMultilevel"/>
    <w:tmpl w:val="95602376"/>
    <w:lvl w:ilvl="0" w:tplc="7852816C">
      <w:start w:val="9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69E6"/>
    <w:multiLevelType w:val="hybridMultilevel"/>
    <w:tmpl w:val="E91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7AA1"/>
    <w:multiLevelType w:val="multilevel"/>
    <w:tmpl w:val="0419001D"/>
    <w:styleLink w:val="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677BAE"/>
    <w:multiLevelType w:val="hybridMultilevel"/>
    <w:tmpl w:val="33F8257E"/>
    <w:lvl w:ilvl="0" w:tplc="925C3F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30436"/>
    <w:multiLevelType w:val="hybridMultilevel"/>
    <w:tmpl w:val="368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D0EF4"/>
    <w:multiLevelType w:val="multilevel"/>
    <w:tmpl w:val="AD702ED4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1252C1"/>
    <w:multiLevelType w:val="hybridMultilevel"/>
    <w:tmpl w:val="71BE0080"/>
    <w:lvl w:ilvl="0" w:tplc="5644F9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F942C90"/>
    <w:multiLevelType w:val="hybridMultilevel"/>
    <w:tmpl w:val="82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59D4"/>
    <w:multiLevelType w:val="hybridMultilevel"/>
    <w:tmpl w:val="C324B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257C3"/>
    <w:multiLevelType w:val="hybridMultilevel"/>
    <w:tmpl w:val="459E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94CDE"/>
    <w:multiLevelType w:val="hybridMultilevel"/>
    <w:tmpl w:val="74FE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335D"/>
    <w:multiLevelType w:val="multilevel"/>
    <w:tmpl w:val="EDBAACA4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6195C12"/>
    <w:multiLevelType w:val="hybridMultilevel"/>
    <w:tmpl w:val="F6F4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1"/>
  </w:num>
  <w:num w:numId="5">
    <w:abstractNumId w:val="2"/>
  </w:num>
  <w:num w:numId="6">
    <w:abstractNumId w:val="15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91"/>
    <w:rsid w:val="003278DE"/>
    <w:rsid w:val="0047229A"/>
    <w:rsid w:val="00566243"/>
    <w:rsid w:val="0068619E"/>
    <w:rsid w:val="00792791"/>
    <w:rsid w:val="0089206E"/>
    <w:rsid w:val="00B16D9C"/>
    <w:rsid w:val="00B54E14"/>
    <w:rsid w:val="00BA1F1C"/>
    <w:rsid w:val="00C020A8"/>
    <w:rsid w:val="00C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498A-1028-4918-9EC2-8AF7DB32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D9C"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0">
    <w:name w:val="heading 2"/>
    <w:basedOn w:val="a"/>
    <w:next w:val="a"/>
    <w:link w:val="22"/>
    <w:uiPriority w:val="9"/>
    <w:unhideWhenUsed/>
    <w:qFormat/>
    <w:rsid w:val="00B16D9C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16D9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D9C"/>
    <w:pPr>
      <w:keepNext/>
      <w:keepLines/>
      <w:spacing w:before="40" w:after="0" w:line="259" w:lineRule="auto"/>
      <w:outlineLvl w:val="5"/>
    </w:pPr>
    <w:rPr>
      <w:rFonts w:ascii="Calibri Light" w:hAnsi="Calibri Light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D9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basedOn w:val="a0"/>
    <w:link w:val="20"/>
    <w:uiPriority w:val="9"/>
    <w:rsid w:val="00B16D9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D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6D9C"/>
    <w:rPr>
      <w:rFonts w:ascii="Calibri Light" w:eastAsia="Times New Roman" w:hAnsi="Calibri Light" w:cs="Times New Roman"/>
      <w:i/>
      <w:iCs/>
      <w:color w:val="1F3763"/>
    </w:rPr>
  </w:style>
  <w:style w:type="character" w:styleId="a3">
    <w:name w:val="Hyperlink"/>
    <w:basedOn w:val="a0"/>
    <w:uiPriority w:val="99"/>
    <w:unhideWhenUsed/>
    <w:rsid w:val="00B16D9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16D9C"/>
    <w:pPr>
      <w:spacing w:after="100" w:line="240" w:lineRule="auto"/>
    </w:pPr>
    <w:rPr>
      <w:rFonts w:eastAsia="Calibri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B16D9C"/>
    <w:pPr>
      <w:spacing w:after="100" w:line="240" w:lineRule="auto"/>
      <w:ind w:left="220"/>
    </w:pPr>
    <w:rPr>
      <w:rFonts w:eastAsia="Calibri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B16D9C"/>
    <w:pPr>
      <w:spacing w:line="256" w:lineRule="auto"/>
      <w:outlineLvl w:val="9"/>
    </w:pPr>
    <w:rPr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B16D9C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B16D9C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12">
    <w:name w:val="Абзац списка1"/>
    <w:basedOn w:val="a"/>
    <w:qFormat/>
    <w:rsid w:val="00B16D9C"/>
    <w:pPr>
      <w:suppressAutoHyphens/>
      <w:spacing w:after="0" w:line="240" w:lineRule="auto"/>
      <w:ind w:left="720"/>
    </w:pPr>
    <w:rPr>
      <w:rFonts w:eastAsia="Lucida Sans Unicode"/>
      <w:lang w:eastAsia="ar-SA"/>
    </w:rPr>
  </w:style>
  <w:style w:type="table" w:styleId="a7">
    <w:name w:val="Table Grid"/>
    <w:basedOn w:val="a1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0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B16D9C"/>
    <w:pPr>
      <w:keepNext/>
      <w:keepLines/>
      <w:spacing w:before="200" w:after="0" w:line="240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6D9C"/>
    <w:pPr>
      <w:keepNext/>
      <w:keepLines/>
      <w:spacing w:before="200" w:after="0" w:line="240" w:lineRule="auto"/>
      <w:outlineLvl w:val="5"/>
    </w:pPr>
    <w:rPr>
      <w:rFonts w:ascii="Calibri Light" w:hAnsi="Calibri Light"/>
      <w:i/>
      <w:iCs/>
      <w:color w:val="1F376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B16D9C"/>
  </w:style>
  <w:style w:type="numbering" w:customStyle="1" w:styleId="110">
    <w:name w:val="Нет списка11"/>
    <w:next w:val="a2"/>
    <w:semiHidden/>
    <w:unhideWhenUsed/>
    <w:rsid w:val="00B16D9C"/>
  </w:style>
  <w:style w:type="character" w:styleId="a8">
    <w:name w:val="Strong"/>
    <w:basedOn w:val="a0"/>
    <w:uiPriority w:val="22"/>
    <w:qFormat/>
    <w:rsid w:val="00B16D9C"/>
    <w:rPr>
      <w:b/>
      <w:bCs/>
    </w:rPr>
  </w:style>
  <w:style w:type="character" w:styleId="a9">
    <w:name w:val="Emphasis"/>
    <w:basedOn w:val="a0"/>
    <w:uiPriority w:val="20"/>
    <w:qFormat/>
    <w:rsid w:val="00B16D9C"/>
    <w:rPr>
      <w:i/>
      <w:iCs/>
    </w:rPr>
  </w:style>
  <w:style w:type="character" w:customStyle="1" w:styleId="grame">
    <w:name w:val="grame"/>
    <w:basedOn w:val="a0"/>
    <w:rsid w:val="00B16D9C"/>
  </w:style>
  <w:style w:type="character" w:styleId="aa">
    <w:name w:val="FollowedHyperlink"/>
    <w:basedOn w:val="a0"/>
    <w:uiPriority w:val="99"/>
    <w:semiHidden/>
    <w:unhideWhenUsed/>
    <w:rsid w:val="00B16D9C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6D9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16D9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16D9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16D9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16D9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16D9C"/>
    <w:rPr>
      <w:rFonts w:ascii="Calibri" w:eastAsia="Calibri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B16D9C"/>
  </w:style>
  <w:style w:type="paragraph" w:styleId="af1">
    <w:name w:val="Body Text Indent"/>
    <w:basedOn w:val="a"/>
    <w:link w:val="af2"/>
    <w:rsid w:val="00B16D9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B1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B16D9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16D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Знак"/>
    <w:basedOn w:val="a"/>
    <w:rsid w:val="00B16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B16D9C"/>
  </w:style>
  <w:style w:type="paragraph" w:styleId="af8">
    <w:name w:val="No Spacing"/>
    <w:uiPriority w:val="1"/>
    <w:qFormat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B16D9C"/>
    <w:pPr>
      <w:spacing w:after="0" w:line="240" w:lineRule="auto"/>
    </w:pPr>
    <w:rPr>
      <w:rFonts w:eastAsia="Calibri"/>
      <w:b/>
      <w:bCs/>
      <w:color w:val="4472C4"/>
      <w:sz w:val="18"/>
      <w:szCs w:val="18"/>
      <w:lang w:eastAsia="en-US"/>
    </w:rPr>
  </w:style>
  <w:style w:type="numbering" w:customStyle="1" w:styleId="31">
    <w:name w:val="Нет списка3"/>
    <w:next w:val="a2"/>
    <w:semiHidden/>
    <w:unhideWhenUsed/>
    <w:rsid w:val="00B16D9C"/>
  </w:style>
  <w:style w:type="table" w:customStyle="1" w:styleId="32">
    <w:name w:val="Сетка таблицы3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16D9C"/>
  </w:style>
  <w:style w:type="table" w:customStyle="1" w:styleId="40">
    <w:name w:val="Сетка таблицы4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16D9C"/>
  </w:style>
  <w:style w:type="table" w:customStyle="1" w:styleId="111">
    <w:name w:val="Сетка таблицы11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B16D9C"/>
  </w:style>
  <w:style w:type="table" w:customStyle="1" w:styleId="7">
    <w:name w:val="Сетка таблицы7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16D9C"/>
  </w:style>
  <w:style w:type="table" w:customStyle="1" w:styleId="120">
    <w:name w:val="Сетка таблицы12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B16D9C"/>
  </w:style>
  <w:style w:type="table" w:customStyle="1" w:styleId="41">
    <w:name w:val="Сетка таблицы4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B16D9C"/>
  </w:style>
  <w:style w:type="table" w:customStyle="1" w:styleId="9">
    <w:name w:val="Сетка таблицы9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16D9C"/>
  </w:style>
  <w:style w:type="numbering" w:customStyle="1" w:styleId="121">
    <w:name w:val="Нет списка12"/>
    <w:next w:val="a2"/>
    <w:semiHidden/>
    <w:rsid w:val="00B16D9C"/>
  </w:style>
  <w:style w:type="table" w:customStyle="1" w:styleId="150">
    <w:name w:val="Сетка таблицы15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B16D9C"/>
  </w:style>
  <w:style w:type="character" w:customStyle="1" w:styleId="apple-converted-space">
    <w:name w:val="apple-converted-space"/>
    <w:basedOn w:val="a0"/>
    <w:rsid w:val="00B16D9C"/>
  </w:style>
  <w:style w:type="table" w:customStyle="1" w:styleId="16">
    <w:name w:val="Сетка таблицы16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16D9C"/>
  </w:style>
  <w:style w:type="table" w:customStyle="1" w:styleId="17">
    <w:name w:val="Сетка таблицы1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16D9C"/>
  </w:style>
  <w:style w:type="paragraph" w:customStyle="1" w:styleId="msonospacing0">
    <w:name w:val="msonospacing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6D9C"/>
    <w:pPr>
      <w:widowControl w:val="0"/>
      <w:spacing w:after="0" w:line="240" w:lineRule="auto"/>
    </w:pPr>
    <w:rPr>
      <w:rFonts w:eastAsia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16D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B16D9C"/>
  </w:style>
  <w:style w:type="table" w:customStyle="1" w:styleId="26">
    <w:name w:val="Сетка таблицы26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nhideWhenUsed/>
    <w:rsid w:val="00B16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6D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B16D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translate">
    <w:name w:val="notranslate"/>
    <w:basedOn w:val="a0"/>
    <w:rsid w:val="00B16D9C"/>
  </w:style>
  <w:style w:type="numbering" w:customStyle="1" w:styleId="160">
    <w:name w:val="Нет списка16"/>
    <w:next w:val="a2"/>
    <w:uiPriority w:val="99"/>
    <w:semiHidden/>
    <w:unhideWhenUsed/>
    <w:rsid w:val="00B16D9C"/>
  </w:style>
  <w:style w:type="table" w:customStyle="1" w:styleId="27">
    <w:name w:val="Сетка таблицы27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16D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8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16D9C"/>
  </w:style>
  <w:style w:type="table" w:customStyle="1" w:styleId="29">
    <w:name w:val="Сетка таблицы2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semiHidden/>
    <w:rsid w:val="00B16D9C"/>
  </w:style>
  <w:style w:type="table" w:customStyle="1" w:styleId="45">
    <w:name w:val="Сетка таблицы45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semiHidden/>
    <w:rsid w:val="00B16D9C"/>
  </w:style>
  <w:style w:type="table" w:customStyle="1" w:styleId="48">
    <w:name w:val="Сетка таблицы48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D9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112">
    <w:name w:val="Сетка таблицы11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0">
    <w:name w:val="Сетка таблицы31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0">
    <w:name w:val="Сетка таблицы5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B16D9C"/>
  </w:style>
  <w:style w:type="table" w:customStyle="1" w:styleId="52">
    <w:name w:val="Сетка таблицы5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16D9C"/>
  </w:style>
  <w:style w:type="table" w:customStyle="1" w:styleId="55">
    <w:name w:val="Сетка таблицы55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">
    <w:name w:val="Сетка таблицы5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16D9C"/>
  </w:style>
  <w:style w:type="table" w:customStyle="1" w:styleId="59">
    <w:name w:val="Сетка таблицы5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uiPriority w:val="99"/>
    <w:rsid w:val="00B16D9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231">
    <w:name w:val="Нет списка23"/>
    <w:next w:val="a2"/>
    <w:uiPriority w:val="99"/>
    <w:semiHidden/>
    <w:unhideWhenUsed/>
    <w:rsid w:val="00B16D9C"/>
  </w:style>
  <w:style w:type="table" w:customStyle="1" w:styleId="600">
    <w:name w:val="Сетка таблицы6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B16D9C"/>
  </w:style>
  <w:style w:type="table" w:customStyle="1" w:styleId="113">
    <w:name w:val="Сетка таблицы113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B16D9C"/>
  </w:style>
  <w:style w:type="table" w:customStyle="1" w:styleId="630">
    <w:name w:val="Сетка таблицы63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16D9C"/>
  </w:style>
  <w:style w:type="numbering" w:customStyle="1" w:styleId="1101">
    <w:name w:val="Нет списка110"/>
    <w:next w:val="a2"/>
    <w:semiHidden/>
    <w:unhideWhenUsed/>
    <w:rsid w:val="00B16D9C"/>
  </w:style>
  <w:style w:type="numbering" w:customStyle="1" w:styleId="270">
    <w:name w:val="Нет списка27"/>
    <w:next w:val="a2"/>
    <w:uiPriority w:val="99"/>
    <w:semiHidden/>
    <w:unhideWhenUsed/>
    <w:rsid w:val="00B16D9C"/>
  </w:style>
  <w:style w:type="numbering" w:customStyle="1" w:styleId="312">
    <w:name w:val="Нет списка31"/>
    <w:next w:val="a2"/>
    <w:semiHidden/>
    <w:unhideWhenUsed/>
    <w:rsid w:val="00B16D9C"/>
  </w:style>
  <w:style w:type="numbering" w:customStyle="1" w:styleId="411">
    <w:name w:val="Нет списка41"/>
    <w:next w:val="a2"/>
    <w:uiPriority w:val="99"/>
    <w:semiHidden/>
    <w:unhideWhenUsed/>
    <w:rsid w:val="00B16D9C"/>
  </w:style>
  <w:style w:type="numbering" w:customStyle="1" w:styleId="510">
    <w:name w:val="Нет списка51"/>
    <w:next w:val="a2"/>
    <w:uiPriority w:val="99"/>
    <w:semiHidden/>
    <w:unhideWhenUsed/>
    <w:rsid w:val="00B16D9C"/>
  </w:style>
  <w:style w:type="numbering" w:customStyle="1" w:styleId="611">
    <w:name w:val="Нет списка61"/>
    <w:next w:val="a2"/>
    <w:uiPriority w:val="99"/>
    <w:semiHidden/>
    <w:unhideWhenUsed/>
    <w:rsid w:val="00B16D9C"/>
  </w:style>
  <w:style w:type="numbering" w:customStyle="1" w:styleId="71">
    <w:name w:val="Нет списка71"/>
    <w:next w:val="a2"/>
    <w:uiPriority w:val="99"/>
    <w:semiHidden/>
    <w:unhideWhenUsed/>
    <w:rsid w:val="00B16D9C"/>
  </w:style>
  <w:style w:type="numbering" w:customStyle="1" w:styleId="11110">
    <w:name w:val="Нет списка1111"/>
    <w:next w:val="a2"/>
    <w:uiPriority w:val="99"/>
    <w:semiHidden/>
    <w:unhideWhenUsed/>
    <w:rsid w:val="00B16D9C"/>
  </w:style>
  <w:style w:type="numbering" w:customStyle="1" w:styleId="810">
    <w:name w:val="Нет списка81"/>
    <w:next w:val="a2"/>
    <w:uiPriority w:val="99"/>
    <w:semiHidden/>
    <w:unhideWhenUsed/>
    <w:rsid w:val="00B16D9C"/>
  </w:style>
  <w:style w:type="numbering" w:customStyle="1" w:styleId="91">
    <w:name w:val="Нет списка91"/>
    <w:next w:val="a2"/>
    <w:uiPriority w:val="99"/>
    <w:semiHidden/>
    <w:unhideWhenUsed/>
    <w:rsid w:val="00B16D9C"/>
  </w:style>
  <w:style w:type="numbering" w:customStyle="1" w:styleId="1210">
    <w:name w:val="Нет списка121"/>
    <w:next w:val="a2"/>
    <w:semiHidden/>
    <w:rsid w:val="00B16D9C"/>
  </w:style>
  <w:style w:type="numbering" w:customStyle="1" w:styleId="1010">
    <w:name w:val="Нет списка101"/>
    <w:next w:val="a2"/>
    <w:uiPriority w:val="99"/>
    <w:semiHidden/>
    <w:unhideWhenUsed/>
    <w:rsid w:val="00B16D9C"/>
  </w:style>
  <w:style w:type="numbering" w:customStyle="1" w:styleId="1310">
    <w:name w:val="Нет списка131"/>
    <w:next w:val="a2"/>
    <w:uiPriority w:val="99"/>
    <w:semiHidden/>
    <w:unhideWhenUsed/>
    <w:rsid w:val="00B16D9C"/>
  </w:style>
  <w:style w:type="numbering" w:customStyle="1" w:styleId="280">
    <w:name w:val="Нет списка28"/>
    <w:next w:val="a2"/>
    <w:uiPriority w:val="99"/>
    <w:semiHidden/>
    <w:unhideWhenUsed/>
    <w:rsid w:val="00B16D9C"/>
  </w:style>
  <w:style w:type="table" w:customStyle="1" w:styleId="64">
    <w:name w:val="Сетка таблицы64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B16D9C"/>
  </w:style>
  <w:style w:type="table" w:customStyle="1" w:styleId="66">
    <w:name w:val="Сетка таблицы66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Подзаголовок1"/>
    <w:basedOn w:val="a"/>
    <w:next w:val="a"/>
    <w:uiPriority w:val="11"/>
    <w:qFormat/>
    <w:rsid w:val="00B16D9C"/>
    <w:pPr>
      <w:numPr>
        <w:ilvl w:val="1"/>
      </w:numPr>
      <w:spacing w:after="160" w:line="240" w:lineRule="auto"/>
    </w:pPr>
    <w:rPr>
      <w:color w:val="5A5A5A"/>
      <w:spacing w:val="15"/>
      <w:lang w:eastAsia="en-US"/>
    </w:rPr>
  </w:style>
  <w:style w:type="character" w:customStyle="1" w:styleId="af9">
    <w:name w:val="Подзаголовок Знак"/>
    <w:basedOn w:val="a0"/>
    <w:link w:val="afa"/>
    <w:uiPriority w:val="11"/>
    <w:rsid w:val="00B16D9C"/>
    <w:rPr>
      <w:color w:val="5A5A5A"/>
      <w:spacing w:val="15"/>
    </w:rPr>
  </w:style>
  <w:style w:type="paragraph" w:customStyle="1" w:styleId="1c">
    <w:name w:val="Заголовок оглавления1"/>
    <w:basedOn w:val="1"/>
    <w:next w:val="a"/>
    <w:uiPriority w:val="39"/>
    <w:unhideWhenUsed/>
    <w:qFormat/>
    <w:rsid w:val="00B16D9C"/>
    <w:pPr>
      <w:spacing w:line="259" w:lineRule="auto"/>
      <w:outlineLvl w:val="9"/>
    </w:pPr>
    <w:rPr>
      <w:rFonts w:ascii="Calibri Light" w:hAnsi="Calibri Light"/>
      <w:color w:val="2F5496"/>
      <w:lang w:eastAsia="ru-RU"/>
    </w:rPr>
  </w:style>
  <w:style w:type="paragraph" w:styleId="3a">
    <w:name w:val="toc 3"/>
    <w:basedOn w:val="a"/>
    <w:next w:val="a"/>
    <w:autoRedefine/>
    <w:uiPriority w:val="39"/>
    <w:unhideWhenUsed/>
    <w:rsid w:val="00B16D9C"/>
    <w:pPr>
      <w:spacing w:after="100" w:line="240" w:lineRule="auto"/>
      <w:ind w:left="440"/>
    </w:pPr>
    <w:rPr>
      <w:rFonts w:eastAsia="Calibri"/>
      <w:lang w:eastAsia="en-US"/>
    </w:rPr>
  </w:style>
  <w:style w:type="paragraph" w:customStyle="1" w:styleId="xl65">
    <w:name w:val="xl65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16D9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1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1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1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B1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B1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B1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table" w:customStyle="1" w:styleId="700">
    <w:name w:val="Сетка таблицы70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16D9C"/>
  </w:style>
  <w:style w:type="table" w:customStyle="1" w:styleId="72">
    <w:name w:val="Сетка таблицы7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B16D9C"/>
    <w:rPr>
      <w:color w:val="605E5C"/>
      <w:shd w:val="clear" w:color="auto" w:fill="E1DFDD"/>
    </w:rPr>
  </w:style>
  <w:style w:type="character" w:customStyle="1" w:styleId="c3">
    <w:name w:val="c3"/>
    <w:basedOn w:val="a0"/>
    <w:rsid w:val="00B16D9C"/>
  </w:style>
  <w:style w:type="character" w:customStyle="1" w:styleId="c4">
    <w:name w:val="c4"/>
    <w:basedOn w:val="a0"/>
    <w:rsid w:val="00B16D9C"/>
  </w:style>
  <w:style w:type="table" w:customStyle="1" w:styleId="TableGrid">
    <w:name w:val="TableGrid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afc"/>
    <w:uiPriority w:val="99"/>
    <w:qFormat/>
    <w:rsid w:val="00B16D9C"/>
    <w:pPr>
      <w:spacing w:after="0" w:line="240" w:lineRule="auto"/>
      <w:jc w:val="center"/>
    </w:pPr>
    <w:rPr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rsid w:val="00B16D9C"/>
    <w:rPr>
      <w:rFonts w:ascii="Calibri" w:eastAsia="Times New Roman" w:hAnsi="Calibri" w:cs="Times New Roman"/>
      <w:sz w:val="32"/>
      <w:szCs w:val="32"/>
      <w:lang w:eastAsia="ru-RU"/>
    </w:rPr>
  </w:style>
  <w:style w:type="character" w:customStyle="1" w:styleId="s1">
    <w:name w:val="s1"/>
    <w:basedOn w:val="a0"/>
    <w:rsid w:val="00B16D9C"/>
  </w:style>
  <w:style w:type="paragraph" w:customStyle="1" w:styleId="msoaddress">
    <w:name w:val="msoaddress"/>
    <w:rsid w:val="00B16D9C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  <w:style w:type="paragraph" w:customStyle="1" w:styleId="western">
    <w:name w:val="western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e">
    <w:name w:val="Текст выноски1"/>
    <w:basedOn w:val="a"/>
    <w:next w:val="ab"/>
    <w:uiPriority w:val="99"/>
    <w:semiHidden/>
    <w:unhideWhenUsed/>
    <w:rsid w:val="00B16D9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p29">
    <w:name w:val="p29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Текст выноски Знак1"/>
    <w:basedOn w:val="a0"/>
    <w:uiPriority w:val="99"/>
    <w:semiHidden/>
    <w:rsid w:val="00B16D9C"/>
    <w:rPr>
      <w:rFonts w:ascii="Segoe UI" w:hAnsi="Segoe UI" w:cs="Segoe UI"/>
      <w:sz w:val="18"/>
      <w:szCs w:val="18"/>
    </w:rPr>
  </w:style>
  <w:style w:type="character" w:customStyle="1" w:styleId="1f0">
    <w:name w:val="Верхний колонтитул Знак1"/>
    <w:basedOn w:val="a0"/>
    <w:uiPriority w:val="99"/>
    <w:semiHidden/>
    <w:rsid w:val="00B16D9C"/>
  </w:style>
  <w:style w:type="character" w:customStyle="1" w:styleId="1f1">
    <w:name w:val="Нижний колонтитул Знак1"/>
    <w:basedOn w:val="a0"/>
    <w:uiPriority w:val="99"/>
    <w:semiHidden/>
    <w:rsid w:val="00B16D9C"/>
  </w:style>
  <w:style w:type="character" w:customStyle="1" w:styleId="2a">
    <w:name w:val="Основной текст (2)_"/>
    <w:link w:val="2b"/>
    <w:rsid w:val="00B16D9C"/>
    <w:rPr>
      <w:sz w:val="32"/>
      <w:szCs w:val="32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B16D9C"/>
    <w:pPr>
      <w:widowControl w:val="0"/>
      <w:shd w:val="clear" w:color="auto" w:fill="FFFFFF"/>
      <w:spacing w:after="0" w:line="380" w:lineRule="exac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3b">
    <w:name w:val="Основной текст (3)_"/>
    <w:link w:val="3c"/>
    <w:rsid w:val="00B16D9C"/>
    <w:rPr>
      <w:b/>
      <w:bCs/>
      <w:sz w:val="32"/>
      <w:szCs w:val="32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B16D9C"/>
    <w:pPr>
      <w:widowControl w:val="0"/>
      <w:shd w:val="clear" w:color="auto" w:fill="FFFFFF"/>
      <w:spacing w:after="0" w:line="430" w:lineRule="exac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11pt">
    <w:name w:val="Основной текст (2) + 11 pt"/>
    <w:rsid w:val="00B1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2">
    <w:name w:val="Стиль2"/>
    <w:uiPriority w:val="99"/>
    <w:rsid w:val="00B16D9C"/>
    <w:pPr>
      <w:numPr>
        <w:numId w:val="3"/>
      </w:numPr>
    </w:pPr>
  </w:style>
  <w:style w:type="character" w:customStyle="1" w:styleId="FontStyle32">
    <w:name w:val="Font Style32"/>
    <w:basedOn w:val="a0"/>
    <w:rsid w:val="00B16D9C"/>
    <w:rPr>
      <w:rFonts w:ascii="Arial" w:hAnsi="Arial" w:cs="Arial"/>
      <w:sz w:val="18"/>
      <w:szCs w:val="18"/>
    </w:rPr>
  </w:style>
  <w:style w:type="paragraph" w:styleId="3d">
    <w:name w:val="Body Text Indent 3"/>
    <w:basedOn w:val="a"/>
    <w:link w:val="3e"/>
    <w:uiPriority w:val="99"/>
    <w:unhideWhenUsed/>
    <w:rsid w:val="00B16D9C"/>
    <w:pPr>
      <w:spacing w:after="120" w:line="240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B16D9C"/>
    <w:rPr>
      <w:rFonts w:ascii="Calibri" w:eastAsia="Calibri" w:hAnsi="Calibri" w:cs="Times New Roman"/>
      <w:sz w:val="16"/>
      <w:szCs w:val="16"/>
    </w:rPr>
  </w:style>
  <w:style w:type="paragraph" w:customStyle="1" w:styleId="msonormal0">
    <w:name w:val="msonormal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Неразрешенное упоминание2"/>
    <w:basedOn w:val="a0"/>
    <w:uiPriority w:val="99"/>
    <w:semiHidden/>
    <w:unhideWhenUsed/>
    <w:rsid w:val="00B16D9C"/>
    <w:rPr>
      <w:color w:val="605E5C"/>
      <w:shd w:val="clear" w:color="auto" w:fill="E1DFDD"/>
    </w:rPr>
  </w:style>
  <w:style w:type="table" w:customStyle="1" w:styleId="74">
    <w:name w:val="Сетка таблицы74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B16D9C"/>
  </w:style>
  <w:style w:type="numbering" w:customStyle="1" w:styleId="1120">
    <w:name w:val="Нет списка112"/>
    <w:next w:val="a2"/>
    <w:uiPriority w:val="99"/>
    <w:semiHidden/>
    <w:unhideWhenUsed/>
    <w:rsid w:val="00B16D9C"/>
  </w:style>
  <w:style w:type="numbering" w:customStyle="1" w:styleId="1130">
    <w:name w:val="Нет списка113"/>
    <w:next w:val="a2"/>
    <w:semiHidden/>
    <w:unhideWhenUsed/>
    <w:rsid w:val="00B16D9C"/>
  </w:style>
  <w:style w:type="numbering" w:customStyle="1" w:styleId="2101">
    <w:name w:val="Нет списка210"/>
    <w:next w:val="a2"/>
    <w:uiPriority w:val="99"/>
    <w:semiHidden/>
    <w:unhideWhenUsed/>
    <w:rsid w:val="00B16D9C"/>
  </w:style>
  <w:style w:type="table" w:customStyle="1" w:styleId="78">
    <w:name w:val="Сетка таблицы78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semiHidden/>
    <w:unhideWhenUsed/>
    <w:rsid w:val="00B16D9C"/>
  </w:style>
  <w:style w:type="table" w:customStyle="1" w:styleId="213">
    <w:name w:val="Сетка таблицы213"/>
    <w:basedOn w:val="a1"/>
    <w:next w:val="a7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B16D9C"/>
  </w:style>
  <w:style w:type="table" w:customStyle="1" w:styleId="4110">
    <w:name w:val="Сетка таблицы41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16D9C"/>
  </w:style>
  <w:style w:type="table" w:customStyle="1" w:styleId="116">
    <w:name w:val="Сетка таблицы116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"/>
    <w:next w:val="a2"/>
    <w:uiPriority w:val="99"/>
    <w:semiHidden/>
    <w:unhideWhenUsed/>
    <w:rsid w:val="00B16D9C"/>
  </w:style>
  <w:style w:type="table" w:customStyle="1" w:styleId="79">
    <w:name w:val="Сетка таблицы79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B16D9C"/>
  </w:style>
  <w:style w:type="table" w:customStyle="1" w:styleId="1211">
    <w:name w:val="Сетка таблицы121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16D9C"/>
  </w:style>
  <w:style w:type="table" w:customStyle="1" w:styleId="412">
    <w:name w:val="Сетка таблицы41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16D9C"/>
  </w:style>
  <w:style w:type="table" w:customStyle="1" w:styleId="910">
    <w:name w:val="Сетка таблицы9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16D9C"/>
  </w:style>
  <w:style w:type="numbering" w:customStyle="1" w:styleId="122">
    <w:name w:val="Нет списка122"/>
    <w:next w:val="a2"/>
    <w:semiHidden/>
    <w:rsid w:val="00B16D9C"/>
  </w:style>
  <w:style w:type="table" w:customStyle="1" w:styleId="1510">
    <w:name w:val="Сетка таблицы15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16D9C"/>
  </w:style>
  <w:style w:type="table" w:customStyle="1" w:styleId="161">
    <w:name w:val="Сетка таблицы16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16D9C"/>
  </w:style>
  <w:style w:type="table" w:customStyle="1" w:styleId="171">
    <w:name w:val="Сетка таблицы17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2"/>
    <w:uiPriority w:val="99"/>
    <w:semiHidden/>
    <w:unhideWhenUsed/>
    <w:rsid w:val="00B16D9C"/>
  </w:style>
  <w:style w:type="table" w:customStyle="1" w:styleId="TableNormal2">
    <w:name w:val="Table Normal2"/>
    <w:uiPriority w:val="2"/>
    <w:semiHidden/>
    <w:unhideWhenUsed/>
    <w:qFormat/>
    <w:rsid w:val="00B16D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">
    <w:name w:val="Сетка таблицы24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Сетка таблицы25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Нет списка151"/>
    <w:next w:val="a2"/>
    <w:uiPriority w:val="99"/>
    <w:semiHidden/>
    <w:unhideWhenUsed/>
    <w:rsid w:val="00B16D9C"/>
  </w:style>
  <w:style w:type="table" w:customStyle="1" w:styleId="261">
    <w:name w:val="Сетка таблицы26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B16D9C"/>
  </w:style>
  <w:style w:type="table" w:customStyle="1" w:styleId="271">
    <w:name w:val="Сетка таблицы27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B16D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Сетка таблицы28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2"/>
    <w:uiPriority w:val="99"/>
    <w:semiHidden/>
    <w:unhideWhenUsed/>
    <w:rsid w:val="00B16D9C"/>
  </w:style>
  <w:style w:type="table" w:customStyle="1" w:styleId="291">
    <w:name w:val="Сетка таблицы2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">
    <w:name w:val="Сетка таблицы37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1">
    <w:name w:val="Сетка таблицы38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semiHidden/>
    <w:rsid w:val="00B16D9C"/>
  </w:style>
  <w:style w:type="table" w:customStyle="1" w:styleId="451">
    <w:name w:val="Сетка таблицы45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0">
    <w:name w:val="Сетка таблицы210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">
    <w:name w:val="Сетка таблицы47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Нет списка191"/>
    <w:next w:val="a2"/>
    <w:semiHidden/>
    <w:rsid w:val="00B16D9C"/>
  </w:style>
  <w:style w:type="table" w:customStyle="1" w:styleId="481">
    <w:name w:val="Сетка таблицы48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Сетка таблицы4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1">
    <w:name w:val="Сетка таблицы31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1">
    <w:name w:val="Сетка таблицы41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">
    <w:name w:val="Нет списка201"/>
    <w:next w:val="a2"/>
    <w:uiPriority w:val="99"/>
    <w:semiHidden/>
    <w:unhideWhenUsed/>
    <w:rsid w:val="00B16D9C"/>
  </w:style>
  <w:style w:type="table" w:customStyle="1" w:styleId="521">
    <w:name w:val="Сетка таблицы52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B16D9C"/>
  </w:style>
  <w:style w:type="table" w:customStyle="1" w:styleId="551">
    <w:name w:val="Сетка таблицы55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">
    <w:name w:val="Сетка таблицы56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1">
    <w:name w:val="Сетка таблицы57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B16D9C"/>
  </w:style>
  <w:style w:type="table" w:customStyle="1" w:styleId="591">
    <w:name w:val="Сетка таблицы5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unhideWhenUsed/>
    <w:rsid w:val="00B16D9C"/>
  </w:style>
  <w:style w:type="table" w:customStyle="1" w:styleId="601">
    <w:name w:val="Сетка таблицы6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1">
    <w:name w:val="Нет списка241"/>
    <w:next w:val="a2"/>
    <w:uiPriority w:val="99"/>
    <w:semiHidden/>
    <w:unhideWhenUsed/>
    <w:rsid w:val="00B16D9C"/>
  </w:style>
  <w:style w:type="table" w:customStyle="1" w:styleId="1131">
    <w:name w:val="Сетка таблицы113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2"/>
    <w:uiPriority w:val="99"/>
    <w:semiHidden/>
    <w:unhideWhenUsed/>
    <w:rsid w:val="00B16D9C"/>
  </w:style>
  <w:style w:type="table" w:customStyle="1" w:styleId="631">
    <w:name w:val="Сетка таблицы63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0">
    <w:name w:val="Нет списка261"/>
    <w:next w:val="a2"/>
    <w:uiPriority w:val="99"/>
    <w:semiHidden/>
    <w:unhideWhenUsed/>
    <w:rsid w:val="00B16D9C"/>
  </w:style>
  <w:style w:type="numbering" w:customStyle="1" w:styleId="11011">
    <w:name w:val="Нет списка1101"/>
    <w:next w:val="a2"/>
    <w:semiHidden/>
    <w:unhideWhenUsed/>
    <w:rsid w:val="00B16D9C"/>
  </w:style>
  <w:style w:type="numbering" w:customStyle="1" w:styleId="2710">
    <w:name w:val="Нет списка271"/>
    <w:next w:val="a2"/>
    <w:uiPriority w:val="99"/>
    <w:semiHidden/>
    <w:unhideWhenUsed/>
    <w:rsid w:val="00B16D9C"/>
  </w:style>
  <w:style w:type="numbering" w:customStyle="1" w:styleId="3110">
    <w:name w:val="Нет списка311"/>
    <w:next w:val="a2"/>
    <w:semiHidden/>
    <w:unhideWhenUsed/>
    <w:rsid w:val="00B16D9C"/>
  </w:style>
  <w:style w:type="numbering" w:customStyle="1" w:styleId="4111">
    <w:name w:val="Нет списка411"/>
    <w:next w:val="a2"/>
    <w:uiPriority w:val="99"/>
    <w:semiHidden/>
    <w:unhideWhenUsed/>
    <w:rsid w:val="00B16D9C"/>
  </w:style>
  <w:style w:type="numbering" w:customStyle="1" w:styleId="5110">
    <w:name w:val="Нет списка511"/>
    <w:next w:val="a2"/>
    <w:uiPriority w:val="99"/>
    <w:semiHidden/>
    <w:unhideWhenUsed/>
    <w:rsid w:val="00B16D9C"/>
  </w:style>
  <w:style w:type="numbering" w:customStyle="1" w:styleId="6111">
    <w:name w:val="Нет списка611"/>
    <w:next w:val="a2"/>
    <w:uiPriority w:val="99"/>
    <w:semiHidden/>
    <w:unhideWhenUsed/>
    <w:rsid w:val="00B16D9C"/>
  </w:style>
  <w:style w:type="numbering" w:customStyle="1" w:styleId="711">
    <w:name w:val="Нет списка711"/>
    <w:next w:val="a2"/>
    <w:uiPriority w:val="99"/>
    <w:semiHidden/>
    <w:unhideWhenUsed/>
    <w:rsid w:val="00B16D9C"/>
  </w:style>
  <w:style w:type="numbering" w:customStyle="1" w:styleId="111111">
    <w:name w:val="Нет списка111111"/>
    <w:next w:val="a2"/>
    <w:uiPriority w:val="99"/>
    <w:semiHidden/>
    <w:unhideWhenUsed/>
    <w:rsid w:val="00B16D9C"/>
  </w:style>
  <w:style w:type="numbering" w:customStyle="1" w:styleId="8110">
    <w:name w:val="Нет списка811"/>
    <w:next w:val="a2"/>
    <w:uiPriority w:val="99"/>
    <w:semiHidden/>
    <w:unhideWhenUsed/>
    <w:rsid w:val="00B16D9C"/>
  </w:style>
  <w:style w:type="numbering" w:customStyle="1" w:styleId="911">
    <w:name w:val="Нет списка911"/>
    <w:next w:val="a2"/>
    <w:uiPriority w:val="99"/>
    <w:semiHidden/>
    <w:unhideWhenUsed/>
    <w:rsid w:val="00B16D9C"/>
  </w:style>
  <w:style w:type="numbering" w:customStyle="1" w:styleId="12110">
    <w:name w:val="Нет списка1211"/>
    <w:next w:val="a2"/>
    <w:semiHidden/>
    <w:rsid w:val="00B16D9C"/>
  </w:style>
  <w:style w:type="numbering" w:customStyle="1" w:styleId="10110">
    <w:name w:val="Нет списка1011"/>
    <w:next w:val="a2"/>
    <w:uiPriority w:val="99"/>
    <w:semiHidden/>
    <w:unhideWhenUsed/>
    <w:rsid w:val="00B16D9C"/>
  </w:style>
  <w:style w:type="numbering" w:customStyle="1" w:styleId="13110">
    <w:name w:val="Нет списка1311"/>
    <w:next w:val="a2"/>
    <w:uiPriority w:val="99"/>
    <w:semiHidden/>
    <w:unhideWhenUsed/>
    <w:rsid w:val="00B16D9C"/>
  </w:style>
  <w:style w:type="numbering" w:customStyle="1" w:styleId="2810">
    <w:name w:val="Нет списка281"/>
    <w:next w:val="a2"/>
    <w:uiPriority w:val="99"/>
    <w:semiHidden/>
    <w:unhideWhenUsed/>
    <w:rsid w:val="00B16D9C"/>
  </w:style>
  <w:style w:type="table" w:customStyle="1" w:styleId="641">
    <w:name w:val="Сетка таблицы64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">
    <w:name w:val="Сетка таблицы65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Сетка таблицы68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">
    <w:name w:val="Сетка таблицы6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B16D9C"/>
  </w:style>
  <w:style w:type="table" w:customStyle="1" w:styleId="721">
    <w:name w:val="Сетка таблицы72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2">
    <w:name w:val="Название Знак1"/>
    <w:basedOn w:val="a0"/>
    <w:uiPriority w:val="10"/>
    <w:rsid w:val="00B16D9C"/>
    <w:rPr>
      <w:rFonts w:ascii="Calibri" w:eastAsia="Times New Roman" w:hAnsi="Calibri" w:cs="Times New Roman"/>
      <w:sz w:val="32"/>
      <w:szCs w:val="32"/>
      <w:lang w:eastAsia="ru-RU"/>
    </w:rPr>
  </w:style>
  <w:style w:type="numbering" w:customStyle="1" w:styleId="21">
    <w:name w:val="Стиль21"/>
    <w:uiPriority w:val="99"/>
    <w:rsid w:val="00B16D9C"/>
    <w:pPr>
      <w:numPr>
        <w:numId w:val="2"/>
      </w:numPr>
    </w:pPr>
  </w:style>
  <w:style w:type="character" w:styleId="afd">
    <w:name w:val="annotation reference"/>
    <w:basedOn w:val="a0"/>
    <w:uiPriority w:val="99"/>
    <w:semiHidden/>
    <w:unhideWhenUsed/>
    <w:rsid w:val="00B16D9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16D9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16D9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16D9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16D9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111111">
    <w:name w:val="Нет списка1111111"/>
    <w:next w:val="a2"/>
    <w:uiPriority w:val="99"/>
    <w:semiHidden/>
    <w:unhideWhenUsed/>
    <w:rsid w:val="00B16D9C"/>
  </w:style>
  <w:style w:type="numbering" w:customStyle="1" w:styleId="3011">
    <w:name w:val="Нет списка301"/>
    <w:next w:val="a2"/>
    <w:uiPriority w:val="99"/>
    <w:semiHidden/>
    <w:unhideWhenUsed/>
    <w:rsid w:val="00B16D9C"/>
  </w:style>
  <w:style w:type="character" w:customStyle="1" w:styleId="215">
    <w:name w:val="Заголовок 2 Знак1"/>
    <w:basedOn w:val="a0"/>
    <w:uiPriority w:val="9"/>
    <w:semiHidden/>
    <w:rsid w:val="00B16D9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612">
    <w:name w:val="Заголовок 6 Знак1"/>
    <w:basedOn w:val="a0"/>
    <w:uiPriority w:val="9"/>
    <w:semiHidden/>
    <w:rsid w:val="00B16D9C"/>
    <w:rPr>
      <w:rFonts w:ascii="Calibri Light" w:eastAsia="Times New Roman" w:hAnsi="Calibri Light" w:cs="Times New Roman"/>
      <w:color w:val="1F3763"/>
    </w:rPr>
  </w:style>
  <w:style w:type="character" w:customStyle="1" w:styleId="1f3">
    <w:name w:val="Подзаголовок Знак1"/>
    <w:basedOn w:val="a0"/>
    <w:uiPriority w:val="11"/>
    <w:rsid w:val="00B16D9C"/>
    <w:rPr>
      <w:rFonts w:eastAsia="Times New Roman"/>
      <w:color w:val="5A5A5A"/>
      <w:spacing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B16D9C"/>
    <w:rPr>
      <w:color w:val="605E5C"/>
      <w:shd w:val="clear" w:color="auto" w:fill="E1DFDD"/>
    </w:rPr>
  </w:style>
  <w:style w:type="character" w:customStyle="1" w:styleId="aff2">
    <w:name w:val="Основной текст_"/>
    <w:basedOn w:val="a0"/>
    <w:link w:val="282"/>
    <w:locked/>
    <w:rsid w:val="00B16D9C"/>
    <w:rPr>
      <w:rFonts w:ascii="Batang" w:eastAsia="Batang" w:hAnsi="Batang" w:cs="Batang"/>
      <w:shd w:val="clear" w:color="auto" w:fill="FFFFFF"/>
    </w:rPr>
  </w:style>
  <w:style w:type="paragraph" w:customStyle="1" w:styleId="282">
    <w:name w:val="Основной текст28"/>
    <w:basedOn w:val="a"/>
    <w:link w:val="aff2"/>
    <w:rsid w:val="00B16D9C"/>
    <w:pPr>
      <w:shd w:val="clear" w:color="auto" w:fill="FFFFFF"/>
      <w:spacing w:after="300" w:line="0" w:lineRule="atLeast"/>
    </w:pPr>
    <w:rPr>
      <w:rFonts w:ascii="Batang" w:eastAsia="Batang" w:hAnsi="Batang" w:cs="Batang"/>
      <w:lang w:eastAsia="en-US"/>
    </w:rPr>
  </w:style>
  <w:style w:type="paragraph" w:customStyle="1" w:styleId="aff3">
    <w:name w:val="Содержимое таблицы"/>
    <w:basedOn w:val="a"/>
    <w:rsid w:val="00B16D9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2"/>
      <w:sz w:val="24"/>
      <w:szCs w:val="24"/>
      <w:lang w:eastAsia="ar-SA"/>
    </w:rPr>
  </w:style>
  <w:style w:type="character" w:customStyle="1" w:styleId="1f4">
    <w:name w:val="Основной текст1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2d">
    <w:name w:val="Основной текст2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4a">
    <w:name w:val="Основной текст4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5a">
    <w:name w:val="Основной текст5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6a">
    <w:name w:val="Основной текст6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7a">
    <w:name w:val="Основной текст7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123">
    <w:name w:val="Основной текст12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152">
    <w:name w:val="Основной текст15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162">
    <w:name w:val="Основной текст16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222">
    <w:name w:val="Заголовок 2 Знак2"/>
    <w:basedOn w:val="a0"/>
    <w:uiPriority w:val="9"/>
    <w:semiHidden/>
    <w:rsid w:val="00B16D9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622">
    <w:name w:val="Заголовок 6 Знак2"/>
    <w:basedOn w:val="a0"/>
    <w:uiPriority w:val="9"/>
    <w:semiHidden/>
    <w:rsid w:val="00B16D9C"/>
    <w:rPr>
      <w:rFonts w:ascii="Calibri Light" w:eastAsia="Times New Roman" w:hAnsi="Calibri Light" w:cs="Times New Roman"/>
      <w:color w:val="1F4D78"/>
    </w:rPr>
  </w:style>
  <w:style w:type="character" w:customStyle="1" w:styleId="2e">
    <w:name w:val="Подзаголовок Знак2"/>
    <w:basedOn w:val="a0"/>
    <w:uiPriority w:val="11"/>
    <w:rsid w:val="00B16D9C"/>
    <w:rPr>
      <w:rFonts w:eastAsia="Times New Roman"/>
      <w:color w:val="5A5A5A"/>
      <w:spacing w:val="15"/>
    </w:rPr>
  </w:style>
  <w:style w:type="character" w:customStyle="1" w:styleId="232">
    <w:name w:val="Заголовок 2 Знак3"/>
    <w:basedOn w:val="a0"/>
    <w:uiPriority w:val="9"/>
    <w:semiHidden/>
    <w:rsid w:val="00B16D9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632">
    <w:name w:val="Заголовок 6 Знак3"/>
    <w:basedOn w:val="a0"/>
    <w:uiPriority w:val="9"/>
    <w:semiHidden/>
    <w:rsid w:val="00B16D9C"/>
    <w:rPr>
      <w:rFonts w:ascii="Cambria" w:eastAsia="Times New Roman" w:hAnsi="Cambria" w:cs="Times New Roman"/>
      <w:color w:val="243F60"/>
    </w:rPr>
  </w:style>
  <w:style w:type="paragraph" w:styleId="afa">
    <w:name w:val="Subtitle"/>
    <w:basedOn w:val="a"/>
    <w:next w:val="a"/>
    <w:link w:val="af9"/>
    <w:uiPriority w:val="11"/>
    <w:qFormat/>
    <w:rsid w:val="00B16D9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/>
      <w:spacing w:val="15"/>
      <w:lang w:eastAsia="en-US"/>
    </w:rPr>
  </w:style>
  <w:style w:type="character" w:customStyle="1" w:styleId="3f">
    <w:name w:val="Подзаголовок Знак3"/>
    <w:basedOn w:val="a0"/>
    <w:uiPriority w:val="11"/>
    <w:rsid w:val="00B16D9C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c34">
    <w:name w:val="c34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16D9C"/>
  </w:style>
  <w:style w:type="character" w:customStyle="1" w:styleId="c16">
    <w:name w:val="c16"/>
    <w:basedOn w:val="a0"/>
    <w:rsid w:val="00B16D9C"/>
  </w:style>
  <w:style w:type="table" w:customStyle="1" w:styleId="-661">
    <w:name w:val="Таблица-сетка 6 цветная — акцент 61"/>
    <w:basedOn w:val="a1"/>
    <w:uiPriority w:val="51"/>
    <w:rsid w:val="00B16D9C"/>
    <w:pPr>
      <w:spacing w:after="0" w:line="240" w:lineRule="auto"/>
    </w:pPr>
    <w:rPr>
      <w:rFonts w:ascii="Calibri" w:eastAsia="Calibri" w:hAnsi="Calibri" w:cs="Times New Roman"/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CharAttribute484">
    <w:name w:val="CharAttribute484"/>
    <w:uiPriority w:val="99"/>
    <w:rsid w:val="00B16D9C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B16D9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TableGrid10">
    <w:name w:val="Table Grid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7">
    <w:name w:val="c77"/>
    <w:basedOn w:val="a0"/>
    <w:rsid w:val="00B16D9C"/>
  </w:style>
  <w:style w:type="character" w:customStyle="1" w:styleId="c9">
    <w:name w:val="c9"/>
    <w:basedOn w:val="a0"/>
    <w:rsid w:val="00B16D9C"/>
  </w:style>
  <w:style w:type="character" w:customStyle="1" w:styleId="c60">
    <w:name w:val="c60"/>
    <w:basedOn w:val="a0"/>
    <w:rsid w:val="00B16D9C"/>
  </w:style>
  <w:style w:type="table" w:customStyle="1" w:styleId="-111">
    <w:name w:val="Таблица-сетка 1 светлая — акцент 11"/>
    <w:basedOn w:val="a1"/>
    <w:uiPriority w:val="46"/>
    <w:rsid w:val="00B16D9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bez-smenki.ru/wp-content/uploads/2023/07/Snimok-ekrana-2023-07-27-v-19.12.1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6.8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геогр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1.19047619047619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632E-3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англ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269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13.6</c:v>
                </c:pt>
                <c:pt idx="1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32E-3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8148148148147E-3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29.5</c:v>
                </c:pt>
                <c:pt idx="1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литер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692E-3"/>
                  <c:y val="-1.58730158730158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2.2999999999999998</c:v>
                </c:pt>
                <c:pt idx="1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17E-3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61.4</c:v>
                </c:pt>
                <c:pt idx="1">
                  <c:v>34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истор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59E-2"/>
                  <c:y val="7.2750482331543041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18.2</c:v>
                </c:pt>
                <c:pt idx="1">
                  <c:v>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12E-2"/>
                  <c:y val="1.19047619047619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13.6</c:v>
                </c:pt>
                <c:pt idx="1">
                  <c:v>12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9.2592592592592692E-3"/>
                  <c:y val="-3.968253968253970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2.2999999999999998</c:v>
                </c:pt>
                <c:pt idx="1">
                  <c:v>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матем.п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83333333333335E-2"/>
                  <c:y val="1.19047619047619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87</c:v>
                </c:pt>
                <c:pt idx="1">
                  <c:v>63.6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96605856"/>
        <c:axId val="-196617280"/>
      </c:barChart>
      <c:catAx>
        <c:axId val="-196605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96617280"/>
        <c:crosses val="autoZero"/>
        <c:auto val="1"/>
        <c:lblAlgn val="ctr"/>
        <c:lblOffset val="100"/>
        <c:noMultiLvlLbl val="0"/>
      </c:catAx>
      <c:valAx>
        <c:axId val="-196617280"/>
        <c:scaling>
          <c:orientation val="minMax"/>
          <c:max val="10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546302736892871E-2"/>
              <c:y val="0.35037019145612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19660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9</cp:revision>
  <dcterms:created xsi:type="dcterms:W3CDTF">2023-09-11T07:50:00Z</dcterms:created>
  <dcterms:modified xsi:type="dcterms:W3CDTF">2023-09-11T09:51:00Z</dcterms:modified>
</cp:coreProperties>
</file>